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496D1B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438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BA5478" w:rsidRDefault="00BA5478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540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BA5478" w:rsidRPr="00905465" w:rsidRDefault="00A41F01" w:rsidP="00903E42">
                  <w:pPr>
                    <w:pStyle w:val="aaaTitleNumber"/>
                  </w:pPr>
                  <w:r>
                    <w:t>9</w:t>
                  </w:r>
                  <w:r w:rsidR="00BA5478">
                    <w:t>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0266A3" w:rsidP="000266A3">
      <w:pPr>
        <w:pStyle w:val="epDirectionLine"/>
      </w:pPr>
      <w:r>
        <w:t xml:space="preserve">Make a net for the cylinder. Then find the surface area of the cylinder. </w:t>
      </w:r>
      <w:proofErr w:type="gramStart"/>
      <w:r>
        <w:t>Round your answer to the nearest tenth.</w:t>
      </w:r>
      <w:proofErr w:type="gramEnd"/>
    </w:p>
    <w:p w:rsidR="000266A3" w:rsidRDefault="000266A3" w:rsidP="00D97565">
      <w:pPr>
        <w:pStyle w:val="epNumList2"/>
        <w:spacing w:after="2160"/>
      </w:pPr>
      <w:r>
        <w:tab/>
      </w:r>
      <w:r w:rsidRPr="00BB07BD">
        <w:rPr>
          <w:rStyle w:val="epListNumber"/>
        </w:rPr>
        <w:t>1.</w:t>
      </w:r>
      <w:r>
        <w:tab/>
      </w:r>
      <w:r w:rsidR="00A41F01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308100"/>
            <wp:effectExtent l="0" t="0" r="0" b="0"/>
            <wp:wrapNone/>
            <wp:docPr id="52" name="Picture 52" descr="TA: S:\mscc7wb03.01\Red Production\Red Resources by Chapter\Art\09\mscc7_rbc_0903_08.eps,1/11/2013 1:19:16 PM replaced: 7/31/2016 7:07:1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A: S:\mscc7wb03.01\Red Production\Red Resources by Chapter\Art\09\mscc7_rbc_0903_08.eps,1/11/2013 1:19:16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BB07BD">
        <w:rPr>
          <w:rStyle w:val="epListNumber"/>
        </w:rPr>
        <w:t>2.</w:t>
      </w:r>
      <w:r>
        <w:tab/>
      </w:r>
      <w:r w:rsidR="00A41F01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2286000" cy="1041400"/>
            <wp:effectExtent l="0" t="0" r="0" b="0"/>
            <wp:wrapNone/>
            <wp:docPr id="53" name="Picture 53" descr="TA: S:\mscc7wb03.01\Red Production\Red Resources by Chapter\Art\09\mscc7_rbc_0903_09.eps,1/11/2013 1:20:22 PM replaced: 7/31/2016 7:07: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A: S:\mscc7wb03.01\Red Production\Red Resources by Chapter\Art\09\mscc7_rbc_0903_09.eps,1/11/2013 1:20:22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A3" w:rsidRDefault="000266A3" w:rsidP="000266A3">
      <w:pPr>
        <w:pStyle w:val="epDirectionLine"/>
      </w:pPr>
      <w:r>
        <w:t xml:space="preserve">Find the surface area of the cylinder. </w:t>
      </w:r>
      <w:proofErr w:type="gramStart"/>
      <w:r>
        <w:t xml:space="preserve">Round your answer to the </w:t>
      </w:r>
      <w:r w:rsidR="00D97565">
        <w:br/>
      </w:r>
      <w:r>
        <w:t>nearest tenth.</w:t>
      </w:r>
      <w:proofErr w:type="gramEnd"/>
    </w:p>
    <w:p w:rsidR="000266A3" w:rsidRDefault="000266A3" w:rsidP="00D97565">
      <w:pPr>
        <w:pStyle w:val="epNumList2"/>
        <w:spacing w:after="2160"/>
      </w:pPr>
      <w:r>
        <w:tab/>
      </w:r>
      <w:r w:rsidR="00BB07BD" w:rsidRPr="00BB07BD">
        <w:rPr>
          <w:rStyle w:val="epListNumber"/>
        </w:rPr>
        <w:t>3</w:t>
      </w:r>
      <w:r w:rsidRPr="00BB07BD">
        <w:rPr>
          <w:rStyle w:val="epListNumber"/>
        </w:rPr>
        <w:t>.</w:t>
      </w:r>
      <w:r w:rsidR="0000481C">
        <w:tab/>
      </w:r>
      <w:bookmarkStart w:id="0" w:name="_GoBack"/>
      <w:r w:rsidR="00ED0700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15875</wp:posOffset>
            </wp:positionV>
            <wp:extent cx="990600" cy="1371600"/>
            <wp:effectExtent l="0" t="0" r="0" b="0"/>
            <wp:wrapNone/>
            <wp:docPr id="1" name="Picture 1" descr="TA: S:\mscc7wb03.01\Red Production\Red Resources by Chapter\Art\09\mscc7_rbc_0903_10.eps,2/4/2013 1:50:23 PM replaced: 7/31/2016 7:07:2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ab/>
      </w:r>
      <w:r w:rsidR="00BB07BD" w:rsidRPr="00BB07BD">
        <w:rPr>
          <w:rStyle w:val="epListNumber"/>
        </w:rPr>
        <w:t>4</w:t>
      </w:r>
      <w:r w:rsidRPr="00BB07BD">
        <w:rPr>
          <w:rStyle w:val="epListNumber"/>
        </w:rPr>
        <w:t>.</w:t>
      </w:r>
      <w:r>
        <w:tab/>
      </w:r>
      <w:r w:rsidR="00A41F01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57150</wp:posOffset>
            </wp:positionV>
            <wp:extent cx="2273300" cy="1155700"/>
            <wp:effectExtent l="0" t="0" r="0" b="0"/>
            <wp:wrapNone/>
            <wp:docPr id="55" name="Picture 55" descr="TA: S:\mscc7wb03.01\Red Production\Red Resources by Chapter\Art\09\mscc7_rbc_0903_11.eps,1/11/2013 1:22:21 PM replaced: 7/31/2016 7:07: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: S:\mscc7wb03.01\Red Production\Red Resources by Chapter\Art\09\mscc7_rbc_0903_11.eps,1/11/2013 1:22:21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A3" w:rsidRDefault="006F7D54" w:rsidP="006F7D54">
      <w:pPr>
        <w:pStyle w:val="epDirectionLine"/>
      </w:pPr>
      <w:r>
        <w:t xml:space="preserve">Find the lateral surface area of the cylinder. </w:t>
      </w:r>
      <w:proofErr w:type="gramStart"/>
      <w:r>
        <w:t>Round your answer to the nearest tenth.</w:t>
      </w:r>
      <w:proofErr w:type="gramEnd"/>
    </w:p>
    <w:p w:rsidR="003E3802" w:rsidRDefault="003E3802" w:rsidP="00D97565">
      <w:pPr>
        <w:pStyle w:val="epNumList2"/>
        <w:spacing w:after="2160"/>
      </w:pPr>
      <w:r>
        <w:tab/>
      </w:r>
      <w:r w:rsidRPr="003E3802">
        <w:rPr>
          <w:rStyle w:val="epListNumber"/>
        </w:rPr>
        <w:t>5.</w:t>
      </w:r>
      <w:r>
        <w:tab/>
      </w:r>
      <w:r w:rsidR="00A41F01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7200" cy="1320800"/>
            <wp:effectExtent l="0" t="0" r="0" b="0"/>
            <wp:wrapNone/>
            <wp:docPr id="56" name="Picture 56" descr="TA: S:\mscc7wb03.01\Red Production\Red Resources by Chapter\Art\09\mscc7_rbc_0903_12.eps,1/11/2013 1:22:52 PM replaced: 7/31/2016 7:07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A: S:\mscc7wb03.01\Red Production\Red Resources by Chapter\Art\09\mscc7_rbc_0903_12.eps,1/11/2013 1:22:52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3E3802">
        <w:rPr>
          <w:rStyle w:val="epListNumber"/>
        </w:rPr>
        <w:t>6.</w:t>
      </w:r>
      <w:r>
        <w:tab/>
      </w:r>
      <w:r w:rsidR="00A41F01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47625</wp:posOffset>
            </wp:positionV>
            <wp:extent cx="2286000" cy="939800"/>
            <wp:effectExtent l="0" t="0" r="0" b="0"/>
            <wp:wrapNone/>
            <wp:docPr id="57" name="Picture 57" descr="TA: S:\mscc7wb03.01\Red Production\Red Resources by Chapter\Art\09\mscc7_rbc_0903_13.eps,1/11/2013 1:23:26 PM replaced: 7/31/2016 7:07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A: S:\mscc7wb03.01\Red Production\Red Resources by Chapter\Art\09\mscc7_rbc_0903_13.eps,1/11/2013 1:23:26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13" w:rsidRPr="003E3802" w:rsidRDefault="009D7713" w:rsidP="009D7713">
      <w:pPr>
        <w:pStyle w:val="epNumList1"/>
      </w:pPr>
      <w:r>
        <w:tab/>
      </w:r>
      <w:r w:rsidRPr="00AF70CB">
        <w:rPr>
          <w:rStyle w:val="epListNumber"/>
        </w:rPr>
        <w:t>7.</w:t>
      </w:r>
      <w:r>
        <w:tab/>
        <w:t xml:space="preserve">A deep dish pizza has a radius of </w:t>
      </w:r>
      <w:r w:rsidR="00ED0700">
        <w:t>6</w:t>
      </w:r>
      <w:r>
        <w:t xml:space="preserve"> inches and a height of 1 in</w:t>
      </w:r>
      <w:r w:rsidR="00014BDA">
        <w:t>ch</w:t>
      </w:r>
      <w:r>
        <w:t>. Find the surface area of the pizza.</w:t>
      </w:r>
      <w:r w:rsidR="00BA5478">
        <w:t xml:space="preserve"> </w:t>
      </w:r>
      <w:proofErr w:type="gramStart"/>
      <w:r w:rsidR="00BA5478">
        <w:t>Round your answer to the nearest tenth.</w:t>
      </w:r>
      <w:proofErr w:type="gramEnd"/>
    </w:p>
    <w:p w:rsidR="00903E42" w:rsidRDefault="00E3315E" w:rsidP="00903E42">
      <w:pPr>
        <w:pStyle w:val="aaaNameDate"/>
      </w:pPr>
      <w:r>
        <w:br w:type="page"/>
      </w:r>
      <w:r w:rsidR="00496D1B">
        <w:rPr>
          <w:noProof/>
        </w:rPr>
        <w:lastRenderedPageBreak/>
        <w:pict>
          <v:shape id="_x0000_s1052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BA5478" w:rsidRDefault="00BA5478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496D1B">
        <w:rPr>
          <w:noProof/>
        </w:rPr>
        <w:pict>
          <v:roundrect id="_x0000_s1051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BA5478" w:rsidRPr="00905465" w:rsidRDefault="00A41F01" w:rsidP="00903E42">
                  <w:pPr>
                    <w:pStyle w:val="aaaTitleNumber"/>
                  </w:pPr>
                  <w:r>
                    <w:t>9</w:t>
                  </w:r>
                  <w:r w:rsidR="00BA5478">
                    <w:t>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BB07BD" w:rsidRDefault="00BB07BD" w:rsidP="00BB07BD">
      <w:pPr>
        <w:pStyle w:val="epDirectionLine"/>
      </w:pPr>
      <w:r>
        <w:t xml:space="preserve">Find the surface area of the cylinder. </w:t>
      </w:r>
      <w:proofErr w:type="gramStart"/>
      <w:r>
        <w:t xml:space="preserve">Round your answer to the </w:t>
      </w:r>
      <w:r w:rsidR="00D97565">
        <w:br/>
      </w:r>
      <w:r>
        <w:t>nearest tenth.</w:t>
      </w:r>
      <w:proofErr w:type="gramEnd"/>
    </w:p>
    <w:p w:rsidR="00BB07BD" w:rsidRDefault="00BB07BD" w:rsidP="00D97565">
      <w:pPr>
        <w:pStyle w:val="epNumList2"/>
        <w:spacing w:after="2640"/>
      </w:pPr>
      <w:r>
        <w:tab/>
      </w:r>
      <w:r w:rsidRPr="0000481C">
        <w:rPr>
          <w:rStyle w:val="epListNumber"/>
        </w:rPr>
        <w:t>1.</w:t>
      </w:r>
      <w:r>
        <w:tab/>
      </w:r>
      <w:r w:rsidR="00A41F01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219200"/>
            <wp:effectExtent l="0" t="0" r="0" b="0"/>
            <wp:wrapNone/>
            <wp:docPr id="58" name="Picture 58" descr="TA: S:\mscc7wb03.01\Red Production\Red Resources by Chapter\Art\09\mscc7_rbc_0903_14.eps,1/11/2013 1:24:38 PM replaced: 7/31/2016 7:07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A: S:\mscc7wb03.01\Red Production\Red Resources by Chapter\Art\09\mscc7_rbc_0903_14.eps,1/11/2013 1:24:38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481C">
        <w:rPr>
          <w:rStyle w:val="epListNumber"/>
        </w:rPr>
        <w:t>2.</w:t>
      </w:r>
      <w:r>
        <w:tab/>
      </w:r>
      <w:r w:rsidR="00A41F01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47625</wp:posOffset>
            </wp:positionV>
            <wp:extent cx="635000" cy="1612900"/>
            <wp:effectExtent l="0" t="0" r="0" b="0"/>
            <wp:wrapNone/>
            <wp:docPr id="59" name="Picture 59" descr="TA: S:\mscc7wb03.01\Red Production\Red Resources by Chapter\Art\09\mscc7_rbc_0903_15.eps,1/11/2013 1:25:40 PM replaced: 7/31/2016 7:07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: S:\mscc7wb03.01\Red Production\Red Resources by Chapter\Art\09\mscc7_rbc_0903_15.eps,1/11/2013 1:25:40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DC9" w:rsidRDefault="00E94DC9" w:rsidP="00E94DC9">
      <w:pPr>
        <w:pStyle w:val="epDirectionLine"/>
      </w:pPr>
      <w:r>
        <w:t xml:space="preserve">Find the lateral surface area of the cylinder. </w:t>
      </w:r>
      <w:proofErr w:type="gramStart"/>
      <w:r>
        <w:t>Round your answer to the nearest tenth.</w:t>
      </w:r>
      <w:proofErr w:type="gramEnd"/>
    </w:p>
    <w:p w:rsidR="00E94DC9" w:rsidRDefault="00E94DC9" w:rsidP="00D97565">
      <w:pPr>
        <w:pStyle w:val="epNumList2"/>
        <w:spacing w:after="2640"/>
      </w:pPr>
      <w:r>
        <w:tab/>
      </w:r>
      <w:r>
        <w:rPr>
          <w:rStyle w:val="epListNumber"/>
        </w:rPr>
        <w:t>3</w:t>
      </w:r>
      <w:r w:rsidRPr="003E3802">
        <w:rPr>
          <w:rStyle w:val="epListNumber"/>
        </w:rPr>
        <w:t>.</w:t>
      </w:r>
      <w:r>
        <w:tab/>
      </w:r>
      <w:r w:rsidR="00A41F01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1511300"/>
            <wp:effectExtent l="0" t="0" r="0" b="0"/>
            <wp:wrapNone/>
            <wp:docPr id="60" name="Picture 60" descr="TA: S:\mscc7wb03.01\Red Production\Red Resources by Chapter\Art\09\mscc7_rbc_0903_16.eps,1/11/2013 1:26:29 PM replaced: 7/31/2016 7:07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A: S:\mscc7wb03.01\Red Production\Red Resources by Chapter\Art\09\mscc7_rbc_0903_16.eps,1/11/2013 1:26:29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3E3802">
        <w:rPr>
          <w:rStyle w:val="epListNumber"/>
        </w:rPr>
        <w:t>.</w:t>
      </w:r>
      <w:r>
        <w:tab/>
      </w:r>
      <w:r w:rsidR="00A41F01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9525</wp:posOffset>
            </wp:positionV>
            <wp:extent cx="1803400" cy="1612900"/>
            <wp:effectExtent l="0" t="0" r="0" b="0"/>
            <wp:wrapNone/>
            <wp:docPr id="61" name="Picture 61" descr="TA: S:\mscc7wb03.01\Red Production\Red Resources by Chapter\Art\09\mscc7_rbc_0903_17.eps,1/11/2013 1:27:09 PM replaced: 7/31/2016 7:07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A: S:\mscc7wb03.01\Red Production\Red Resources by Chapter\Art\09\mscc7_rbc_0903_17.eps,1/11/2013 1:27:09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13" w:rsidRDefault="009D7713" w:rsidP="009D7713">
      <w:pPr>
        <w:pStyle w:val="epNumList1"/>
      </w:pPr>
      <w:r>
        <w:tab/>
      </w:r>
      <w:r w:rsidRPr="009D7713">
        <w:rPr>
          <w:rStyle w:val="epListNumber"/>
        </w:rPr>
        <w:t>5.</w:t>
      </w:r>
      <w:r>
        <w:tab/>
        <w:t>A quarter is worth $0.25 and a half dollar is worth $0.50.</w:t>
      </w:r>
    </w:p>
    <w:p w:rsidR="009D7713" w:rsidRDefault="009D7713" w:rsidP="009D7713">
      <w:pPr>
        <w:pStyle w:val="epLetSubList1"/>
      </w:pPr>
      <w:r>
        <w:tab/>
      </w:r>
      <w:r w:rsidRPr="009D7713">
        <w:rPr>
          <w:rStyle w:val="epListNumber"/>
        </w:rPr>
        <w:t>a.</w:t>
      </w:r>
      <w:r>
        <w:tab/>
        <w:t xml:space="preserve">A quarter has a diameter of </w:t>
      </w:r>
      <w:r w:rsidRPr="009D7713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18" o:title=""/>
          </v:shape>
          <o:OLEObject Type="Embed" ProgID="Equation.DSMT4" ShapeID="_x0000_i1025" DrawAspect="Content" ObjectID="_1531497203" r:id="rId19"/>
        </w:object>
      </w:r>
      <w:r w:rsidR="00D6018E">
        <w:t xml:space="preserve"> inch</w:t>
      </w:r>
      <w:r>
        <w:t xml:space="preserve"> and a height of </w:t>
      </w:r>
      <w:r w:rsidRPr="009D7713">
        <w:rPr>
          <w:position w:val="-24"/>
        </w:rPr>
        <w:object w:dxaOrig="320" w:dyaOrig="620">
          <v:shape id="_x0000_i1026" type="#_x0000_t75" style="width:15.75pt;height:30.75pt" o:ole="">
            <v:imagedata r:id="rId20" o:title=""/>
          </v:shape>
          <o:OLEObject Type="Embed" ProgID="Equation.DSMT4" ShapeID="_x0000_i1026" DrawAspect="Content" ObjectID="_1531497204" r:id="rId21"/>
        </w:object>
      </w:r>
      <w:r>
        <w:t xml:space="preserve"> inch. Find the surface area of a quarter.</w:t>
      </w:r>
      <w:r w:rsidR="00C11454">
        <w:t xml:space="preserve"> </w:t>
      </w:r>
      <w:proofErr w:type="gramStart"/>
      <w:r w:rsidR="00C11454">
        <w:t xml:space="preserve">Round your answer to the nearest </w:t>
      </w:r>
      <w:r w:rsidR="00AD1982">
        <w:t>hundredth</w:t>
      </w:r>
      <w:r w:rsidR="00C11454">
        <w:t>.</w:t>
      </w:r>
      <w:proofErr w:type="gramEnd"/>
    </w:p>
    <w:p w:rsidR="00C11454" w:rsidRDefault="009D7713" w:rsidP="00C11454">
      <w:pPr>
        <w:pStyle w:val="epLetSubList1"/>
      </w:pPr>
      <w:r>
        <w:tab/>
      </w:r>
      <w:r w:rsidRPr="009D7713">
        <w:rPr>
          <w:rStyle w:val="epListNumber"/>
        </w:rPr>
        <w:t>b.</w:t>
      </w:r>
      <w:r>
        <w:tab/>
        <w:t xml:space="preserve">A half dollar has a diameter of </w:t>
      </w:r>
      <w:r w:rsidRPr="009D7713">
        <w:rPr>
          <w:position w:val="-24"/>
        </w:rPr>
        <w:object w:dxaOrig="220" w:dyaOrig="620">
          <v:shape id="_x0000_i1027" type="#_x0000_t75" style="width:11.25pt;height:30.75pt" o:ole="">
            <v:imagedata r:id="rId22" o:title=""/>
          </v:shape>
          <o:OLEObject Type="Embed" ProgID="Equation.DSMT4" ShapeID="_x0000_i1027" DrawAspect="Content" ObjectID="_1531497205" r:id="rId23"/>
        </w:object>
      </w:r>
      <w:r>
        <w:t xml:space="preserve"> inches and a height of </w:t>
      </w:r>
      <w:r w:rsidR="00C11454" w:rsidRPr="009D7713">
        <w:rPr>
          <w:position w:val="-24"/>
        </w:rPr>
        <w:object w:dxaOrig="340" w:dyaOrig="620">
          <v:shape id="_x0000_i1028" type="#_x0000_t75" style="width:17.25pt;height:30.75pt" o:ole="">
            <v:imagedata r:id="rId24" o:title=""/>
          </v:shape>
          <o:OLEObject Type="Embed" ProgID="Equation.DSMT4" ShapeID="_x0000_i1028" DrawAspect="Content" ObjectID="_1531497206" r:id="rId25"/>
        </w:object>
      </w:r>
      <w:r>
        <w:t xml:space="preserve"> inch. Find the surface area of a half dollar.</w:t>
      </w:r>
      <w:r w:rsidR="00C11454">
        <w:t xml:space="preserve"> </w:t>
      </w:r>
      <w:proofErr w:type="gramStart"/>
      <w:r w:rsidR="00C11454">
        <w:t>Round your answer to the</w:t>
      </w:r>
      <w:r w:rsidR="00AD1982">
        <w:t xml:space="preserve"> nearest hundred</w:t>
      </w:r>
      <w:r w:rsidR="00C11454">
        <w:t>th.</w:t>
      </w:r>
      <w:proofErr w:type="gramEnd"/>
    </w:p>
    <w:p w:rsidR="009D7713" w:rsidRDefault="009D7713" w:rsidP="009D7713">
      <w:pPr>
        <w:pStyle w:val="epLetSubList1"/>
      </w:pPr>
      <w:r>
        <w:tab/>
      </w:r>
      <w:r w:rsidRPr="009D7713">
        <w:rPr>
          <w:rStyle w:val="epListNumber"/>
        </w:rPr>
        <w:t>c.</w:t>
      </w:r>
      <w:r>
        <w:tab/>
      </w:r>
      <w:r w:rsidR="00C11454">
        <w:t xml:space="preserve">Show that the </w:t>
      </w:r>
      <w:r>
        <w:t xml:space="preserve">value of the coin </w:t>
      </w:r>
      <w:r w:rsidR="00C11454">
        <w:t xml:space="preserve">is not </w:t>
      </w:r>
      <w:r>
        <w:t xml:space="preserve">proportional to the surface area </w:t>
      </w:r>
      <w:r w:rsidR="00D97565">
        <w:br/>
      </w:r>
      <w:r>
        <w:t>of the coin</w:t>
      </w:r>
      <w:r w:rsidR="00C11454">
        <w:t>.</w:t>
      </w:r>
    </w:p>
    <w:p w:rsidR="00C11454" w:rsidRDefault="00C11454" w:rsidP="00C11454">
      <w:pPr>
        <w:pStyle w:val="epLetSubList1"/>
      </w:pPr>
      <w:r>
        <w:tab/>
      </w:r>
      <w:r w:rsidRPr="00C11454">
        <w:rPr>
          <w:rStyle w:val="epListNumber"/>
        </w:rPr>
        <w:t>d.</w:t>
      </w:r>
      <w:r>
        <w:tab/>
        <w:t>If the value</w:t>
      </w:r>
      <w:r w:rsidR="00014BDA">
        <w:t>s</w:t>
      </w:r>
      <w:r>
        <w:t xml:space="preserve"> of the coins </w:t>
      </w:r>
      <w:r w:rsidR="00014BDA">
        <w:t>were</w:t>
      </w:r>
      <w:r>
        <w:t xml:space="preserve"> proportional to the surface area</w:t>
      </w:r>
      <w:r w:rsidR="00014BDA">
        <w:t>s</w:t>
      </w:r>
      <w:r>
        <w:t xml:space="preserve"> of the coins, what would be the surface area of the half dollar? </w:t>
      </w:r>
      <w:proofErr w:type="gramStart"/>
      <w:r>
        <w:t xml:space="preserve">Round your answer to the nearest </w:t>
      </w:r>
      <w:r w:rsidR="00AD1982">
        <w:t>hundred</w:t>
      </w:r>
      <w:r>
        <w:t>th.</w:t>
      </w:r>
      <w:proofErr w:type="gramEnd"/>
    </w:p>
    <w:sectPr w:rsidR="00C11454" w:rsidSect="00A41F01">
      <w:footerReference w:type="even" r:id="rId26"/>
      <w:footerReference w:type="default" r:id="rId27"/>
      <w:pgSz w:w="12240" w:h="15840" w:code="1"/>
      <w:pgMar w:top="840" w:right="840" w:bottom="660" w:left="1860" w:header="720" w:footer="660" w:gutter="0"/>
      <w:pgNumType w:start="29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A" w:rsidRDefault="004B7C7A">
      <w:r>
        <w:separator/>
      </w:r>
    </w:p>
    <w:p w:rsidR="004B7C7A" w:rsidRDefault="004B7C7A"/>
  </w:endnote>
  <w:endnote w:type="continuationSeparator" w:id="0">
    <w:p w:rsidR="004B7C7A" w:rsidRDefault="004B7C7A">
      <w:r>
        <w:continuationSeparator/>
      </w:r>
    </w:p>
    <w:p w:rsidR="004B7C7A" w:rsidRDefault="004B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78" w:rsidRDefault="008523A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54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D1B">
      <w:rPr>
        <w:rStyle w:val="PageNumber"/>
        <w:noProof/>
      </w:rPr>
      <w:t>296</w:t>
    </w:r>
    <w:r>
      <w:rPr>
        <w:rStyle w:val="PageNumber"/>
      </w:rPr>
      <w:fldChar w:fldCharType="end"/>
    </w:r>
  </w:p>
  <w:p w:rsidR="00BA5478" w:rsidRDefault="00BA5478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55074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D55074">
      <w:rPr>
        <w:rStyle w:val="Copyright"/>
      </w:rPr>
      <w:t>Big Ideas Learning, LLC</w:t>
    </w:r>
  </w:p>
  <w:p w:rsidR="00BA5478" w:rsidRPr="00E16B69" w:rsidRDefault="00BA5478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78" w:rsidRPr="001369F8" w:rsidRDefault="008523A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5478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96D1B">
      <w:rPr>
        <w:rStyle w:val="PageNumber"/>
        <w:noProof/>
      </w:rPr>
      <w:t>295</w:t>
    </w:r>
    <w:r w:rsidRPr="001369F8">
      <w:rPr>
        <w:rStyle w:val="PageNumber"/>
      </w:rPr>
      <w:fldChar w:fldCharType="end"/>
    </w:r>
  </w:p>
  <w:p w:rsidR="00BA5478" w:rsidRDefault="00BA5478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5507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55074">
      <w:rPr>
        <w:b/>
      </w:rPr>
      <w:t xml:space="preserve"> Red</w:t>
    </w:r>
  </w:p>
  <w:p w:rsidR="00BA5478" w:rsidRPr="004067DF" w:rsidRDefault="00BA5478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A" w:rsidRDefault="004B7C7A">
      <w:r>
        <w:separator/>
      </w:r>
    </w:p>
    <w:p w:rsidR="004B7C7A" w:rsidRDefault="004B7C7A"/>
  </w:footnote>
  <w:footnote w:type="continuationSeparator" w:id="0">
    <w:p w:rsidR="004B7C7A" w:rsidRDefault="004B7C7A">
      <w:r>
        <w:continuationSeparator/>
      </w:r>
    </w:p>
    <w:p w:rsidR="004B7C7A" w:rsidRDefault="004B7C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481C"/>
    <w:rsid w:val="00014BDA"/>
    <w:rsid w:val="00026573"/>
    <w:rsid w:val="000266A3"/>
    <w:rsid w:val="000724BE"/>
    <w:rsid w:val="000A5F54"/>
    <w:rsid w:val="00103B50"/>
    <w:rsid w:val="0010566E"/>
    <w:rsid w:val="001178E2"/>
    <w:rsid w:val="001369F8"/>
    <w:rsid w:val="00162490"/>
    <w:rsid w:val="00190EE1"/>
    <w:rsid w:val="001A43DF"/>
    <w:rsid w:val="001F7D1C"/>
    <w:rsid w:val="001F7E0F"/>
    <w:rsid w:val="00236737"/>
    <w:rsid w:val="002A24E1"/>
    <w:rsid w:val="002B6A9C"/>
    <w:rsid w:val="00307F11"/>
    <w:rsid w:val="00330502"/>
    <w:rsid w:val="00330C95"/>
    <w:rsid w:val="003330DF"/>
    <w:rsid w:val="00344665"/>
    <w:rsid w:val="00351087"/>
    <w:rsid w:val="00364D8E"/>
    <w:rsid w:val="003A770A"/>
    <w:rsid w:val="003C7D6D"/>
    <w:rsid w:val="003E3802"/>
    <w:rsid w:val="003E55F1"/>
    <w:rsid w:val="004045D5"/>
    <w:rsid w:val="00471EE5"/>
    <w:rsid w:val="0047468B"/>
    <w:rsid w:val="00475754"/>
    <w:rsid w:val="00486FF9"/>
    <w:rsid w:val="00496D1B"/>
    <w:rsid w:val="004B0561"/>
    <w:rsid w:val="004B5067"/>
    <w:rsid w:val="004B7C7A"/>
    <w:rsid w:val="004C16FE"/>
    <w:rsid w:val="004C1BA9"/>
    <w:rsid w:val="00504500"/>
    <w:rsid w:val="005372FF"/>
    <w:rsid w:val="005513A5"/>
    <w:rsid w:val="005B2959"/>
    <w:rsid w:val="005D5766"/>
    <w:rsid w:val="005E51CC"/>
    <w:rsid w:val="005E5326"/>
    <w:rsid w:val="006341B2"/>
    <w:rsid w:val="00642759"/>
    <w:rsid w:val="006E470D"/>
    <w:rsid w:val="006E7CD9"/>
    <w:rsid w:val="006F7D54"/>
    <w:rsid w:val="00702728"/>
    <w:rsid w:val="00721A5C"/>
    <w:rsid w:val="00740C9B"/>
    <w:rsid w:val="007A08D5"/>
    <w:rsid w:val="007D5240"/>
    <w:rsid w:val="007F1EC7"/>
    <w:rsid w:val="00820702"/>
    <w:rsid w:val="008300B9"/>
    <w:rsid w:val="00843AAF"/>
    <w:rsid w:val="008523A1"/>
    <w:rsid w:val="00865AEA"/>
    <w:rsid w:val="00881A6E"/>
    <w:rsid w:val="00893443"/>
    <w:rsid w:val="008F23C2"/>
    <w:rsid w:val="00903E42"/>
    <w:rsid w:val="00905EF8"/>
    <w:rsid w:val="00954E28"/>
    <w:rsid w:val="009571F4"/>
    <w:rsid w:val="009B389F"/>
    <w:rsid w:val="009B4627"/>
    <w:rsid w:val="009C65F5"/>
    <w:rsid w:val="009D7713"/>
    <w:rsid w:val="00A0468E"/>
    <w:rsid w:val="00A13D8C"/>
    <w:rsid w:val="00A13E6D"/>
    <w:rsid w:val="00A41F01"/>
    <w:rsid w:val="00A7355E"/>
    <w:rsid w:val="00AA22BF"/>
    <w:rsid w:val="00AC4648"/>
    <w:rsid w:val="00AD1982"/>
    <w:rsid w:val="00AD7664"/>
    <w:rsid w:val="00AF70CB"/>
    <w:rsid w:val="00B137EB"/>
    <w:rsid w:val="00B24CBB"/>
    <w:rsid w:val="00B96D83"/>
    <w:rsid w:val="00BA5478"/>
    <w:rsid w:val="00BA74E6"/>
    <w:rsid w:val="00BB07BD"/>
    <w:rsid w:val="00BB4F8F"/>
    <w:rsid w:val="00BC3DFA"/>
    <w:rsid w:val="00BD1F5F"/>
    <w:rsid w:val="00BD2BBE"/>
    <w:rsid w:val="00C11454"/>
    <w:rsid w:val="00C24AED"/>
    <w:rsid w:val="00C62938"/>
    <w:rsid w:val="00D154A5"/>
    <w:rsid w:val="00D209F4"/>
    <w:rsid w:val="00D20BB7"/>
    <w:rsid w:val="00D438EE"/>
    <w:rsid w:val="00D55074"/>
    <w:rsid w:val="00D6018E"/>
    <w:rsid w:val="00D97565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94DC9"/>
    <w:rsid w:val="00EB2CEA"/>
    <w:rsid w:val="00ED0700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1404</CharactersWithSpaces>
  <SharedDoc>false</SharedDoc>
  <HLinks>
    <vt:vector size="60" baseType="variant">
      <vt:variant>
        <vt:i4>6946907</vt:i4>
      </vt:variant>
      <vt:variant>
        <vt:i4>-1</vt:i4>
      </vt:variant>
      <vt:variant>
        <vt:i4>1065</vt:i4>
      </vt:variant>
      <vt:variant>
        <vt:i4>1</vt:i4>
      </vt:variant>
      <vt:variant>
        <vt:lpwstr>R:\msfl7wb01.01\Gr 7 Production\Gr 7 CRB\Gr 7_CRB_Chap_06\Gr 7_CR_Chap_06_Art\msfl7_crb_ep_06_021.eps</vt:lpwstr>
      </vt:variant>
      <vt:variant>
        <vt:lpwstr/>
      </vt:variant>
      <vt:variant>
        <vt:i4>6946904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7_CRB_Chap_06\Gr 7_CR_Chap_06_Art\msfl7_crb_ep_06_022.eps</vt:lpwstr>
      </vt:variant>
      <vt:variant>
        <vt:lpwstr/>
      </vt:variant>
      <vt:variant>
        <vt:i4>6946905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7_CRB_Chap_06\Gr 7_CR_Chap_06_Art\msfl7_crb_ep_06_023.eps</vt:lpwstr>
      </vt:variant>
      <vt:variant>
        <vt:lpwstr/>
      </vt:variant>
      <vt:variant>
        <vt:i4>6946910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7_CRB_Chap_06\Gr 7_CR_Chap_06_Art\msfl7_crb_ep_06_024.eps</vt:lpwstr>
      </vt:variant>
      <vt:variant>
        <vt:lpwstr/>
      </vt:variant>
      <vt:variant>
        <vt:i4>6946911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7_CRB_Chap_06\Gr 7_CR_Chap_06_Art\msfl7_crb_ep_06_025.eps</vt:lpwstr>
      </vt:variant>
      <vt:variant>
        <vt:lpwstr/>
      </vt:variant>
      <vt:variant>
        <vt:i4>6946908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CRB\Gr 7_CRB_Chap_06\Gr 7_CR_Chap_06_Art\msfl7_crb_ep_06_026.eps</vt:lpwstr>
      </vt:variant>
      <vt:variant>
        <vt:lpwstr/>
      </vt:variant>
      <vt:variant>
        <vt:i4>6946909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CRB\Gr 7_CRB_Chap_06\Gr 7_CR_Chap_06_Art\msfl7_crb_ep_06_027.eps</vt:lpwstr>
      </vt:variant>
      <vt:variant>
        <vt:lpwstr/>
      </vt:variant>
      <vt:variant>
        <vt:i4>6946898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7_CRB_Chap_06\Gr 7_CR_Chap_06_Art\msfl7_crb_ep_06_028.eps</vt:lpwstr>
      </vt:variant>
      <vt:variant>
        <vt:lpwstr/>
      </vt:variant>
      <vt:variant>
        <vt:i4>6946899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7_CRB_Chap_06\Gr 7_CR_Chap_06_Art\msfl7_crb_ep_06_029.eps</vt:lpwstr>
      </vt:variant>
      <vt:variant>
        <vt:lpwstr/>
      </vt:variant>
      <vt:variant>
        <vt:i4>7012442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7_CRB_Chap_06\Gr 7_CR_Chap_06_Art\msfl7_crb_ep_06_030.eps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2013-02-12T15:44:00Z</cp:lastPrinted>
  <dcterms:created xsi:type="dcterms:W3CDTF">2013-01-19T15:43:00Z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