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7" w:rsidRDefault="00D15157" w:rsidP="00D15157">
      <w:pPr>
        <w:pStyle w:val="aaaNameDate"/>
      </w:pPr>
      <w:r>
        <w:t>Name</w:t>
      </w:r>
      <w:r>
        <w:tab/>
      </w:r>
      <w:r>
        <w:tab/>
        <w:t>Date</w:t>
      </w:r>
      <w:r>
        <w:tab/>
      </w:r>
    </w:p>
    <w:p w:rsidR="00D15157" w:rsidRPr="0084766C" w:rsidRDefault="00D05253" w:rsidP="00D86334">
      <w:pPr>
        <w:spacing w:after="4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in;margin-top:51pt;width:228pt;height:19.45pt;z-index:-251663872;mso-position-horizontal-relative:margin;mso-position-vertical-relative:margin" wrapcoords="0 0 21600 0 21600 21600 0 21600 0 0" filled="f" stroked="f">
            <v:textbox style="mso-next-textbox:#_x0000_s1079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shape id="_x0000_s1084" type="#_x0000_t202" style="position:absolute;margin-left:13.5pt;margin-top:24.5pt;width:51.45pt;height:22.95pt;z-index:251654656;mso-position-horizontal-relative:margin" filled="f" stroked="f" strokeweight="1pt">
            <v:textbox style="mso-next-textbox:#_x0000_s1084" inset="0,0,0,0">
              <w:txbxContent>
                <w:p w:rsidR="0084766C" w:rsidRPr="00D72F33" w:rsidRDefault="00C86D9F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8.</w:t>
                  </w:r>
                  <w:r w:rsidR="006E123E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6E123E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8" name="Picture 5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334" w:rsidRDefault="00D86334" w:rsidP="007A6DFF">
      <w:pPr>
        <w:pStyle w:val="sgTitleHead"/>
      </w:pPr>
    </w:p>
    <w:p w:rsidR="007A6DFF" w:rsidRDefault="00D05253" w:rsidP="007A6DFF">
      <w:pPr>
        <w:pStyle w:val="sgTitleHead"/>
      </w:pPr>
      <w:r>
        <w:rPr>
          <w:noProof/>
        </w:rPr>
        <w:pict>
          <v:shape id="_x0000_s1083" type="#_x0000_t202" style="position:absolute;margin-left:-537pt;margin-top:.55pt;width:51.45pt;height:22.95pt;z-index:251653632;mso-position-horizontal-relative:margin" filled="f" stroked="f" strokeweight="1pt">
            <v:textbox style="mso-next-textbox:#_x0000_s1083" inset="0,0,0,0">
              <w:txbxContent>
                <w:p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200EEB">
        <w:t xml:space="preserve">Why </w:t>
      </w:r>
      <w:r w:rsidR="00A023BF">
        <w:t>Was The Gentleman Who Was Selling Watches Unhappy</w:t>
      </w:r>
      <w:r w:rsidR="00200EEB">
        <w:t>?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D86334">
        <w:trPr>
          <w:trHeight w:val="540"/>
        </w:trPr>
        <w:tc>
          <w:tcPr>
            <w:tcW w:w="1589" w:type="dxa"/>
          </w:tcPr>
          <w:p w:rsidR="00D86334" w:rsidRDefault="00D86334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:rsidR="00D86334" w:rsidRDefault="00D86334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6356" w:type="dxa"/>
            <w:gridSpan w:val="4"/>
          </w:tcPr>
          <w:p w:rsidR="00D86334" w:rsidRDefault="00D86334" w:rsidP="002703A2">
            <w:pPr>
              <w:pStyle w:val="sgTableHead"/>
              <w:framePr w:hSpace="0" w:wrap="auto" w:vAnchor="margin" w:hAnchor="text" w:xAlign="left" w:yAlign="inline"/>
              <w:jc w:val="left"/>
            </w:pPr>
          </w:p>
        </w:tc>
      </w:tr>
    </w:tbl>
    <w:p w:rsidR="007A6DFF" w:rsidRDefault="007A6DFF" w:rsidP="00E01FF0">
      <w:pPr>
        <w:pStyle w:val="sgBaseText"/>
        <w:spacing w:before="120"/>
      </w:pPr>
      <w:r>
        <w:t xml:space="preserve">Complete each exercise. </w:t>
      </w:r>
      <w:r w:rsidR="00E01FF0">
        <w:t>F</w:t>
      </w:r>
      <w:r>
        <w:t>ind</w:t>
      </w:r>
      <w:r w:rsidR="006E123E"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2008505</wp:posOffset>
            </wp:positionV>
            <wp:extent cx="1155700" cy="1155700"/>
            <wp:effectExtent l="0" t="0" r="0" b="0"/>
            <wp:wrapNone/>
            <wp:docPr id="70" name="Picture 70" descr="TA: S:\mscc7wb03.01\Red Production\Red Resources by Chapter\Art\08\mscc7_rbc_0801_44.eps,1/4/2013 2:26:40 PM replaced: 7/31/2016 7:05:4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A: S:\mscc7wb03.01\Red Production\Red Resources by Chapter\Art\08\mscc7_rbc_0801_44.eps,1/4/2013 2:26:40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E01FF0">
        <w:t>the answer</w:t>
      </w:r>
      <w:r>
        <w:t xml:space="preserve"> in the answer column. Write </w:t>
      </w:r>
      <w:r w:rsidR="00E01FF0">
        <w:t>the</w:t>
      </w:r>
      <w:r>
        <w:t xml:space="preserve"> word </w:t>
      </w:r>
      <w:r w:rsidR="00E01FF0">
        <w:t xml:space="preserve">under the </w:t>
      </w:r>
      <w:r w:rsidR="006E123E">
        <w:rPr>
          <w:noProof/>
        </w:rPr>
        <w:drawing>
          <wp:anchor distT="0" distB="0" distL="114300" distR="114300" simplePos="0" relativeHeight="251661824" behindDoc="0" locked="1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3419475</wp:posOffset>
            </wp:positionV>
            <wp:extent cx="1155700" cy="1155700"/>
            <wp:effectExtent l="0" t="0" r="0" b="0"/>
            <wp:wrapNone/>
            <wp:docPr id="73" name="Picture 73" descr="TA: S:\mscc7wb03.01\Red Production\Red Resources by Chapter\Art\08\mscc7_rbc_0801_47.eps,1/4/2013 2:29:04 PM replaced: 7/31/2016 7:05:4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A: S:\mscc7wb03.01\Red Production\Red Resources by Chapter\Art\08\mscc7_rbc_0801_47.eps,1/4/2013 2:29:04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FF0">
        <w:t>answ</w:t>
      </w:r>
      <w:bookmarkStart w:id="0" w:name="_GoBack"/>
      <w:r w:rsidR="006E123E">
        <w:rPr>
          <w:noProof/>
        </w:rPr>
        <w:drawing>
          <wp:anchor distT="0" distB="0" distL="114300" distR="114300" simplePos="0" relativeHeight="251663872" behindDoc="0" locked="1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5006975</wp:posOffset>
            </wp:positionV>
            <wp:extent cx="1155700" cy="736600"/>
            <wp:effectExtent l="0" t="0" r="0" b="0"/>
            <wp:wrapNone/>
            <wp:docPr id="75" name="Picture 75" descr="TA: S:\mscc7wb03.01\Red Production\Red Resources by Chapter\Art\08\mscc7_rbc_0801_49.eps,1/4/2013 2:30:36 PM replaced: 7/31/2016 7:05:4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A: S:\mscc7wb03.01\Red Production\Red Resources by Chapter\Art\08\mscc7_rbc_0801_49.eps,1/4/2013 2:30:36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01FF0">
        <w:t xml:space="preserve">er </w:t>
      </w:r>
      <w:r w:rsidR="006E123E">
        <w:rPr>
          <w:noProof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2008505</wp:posOffset>
            </wp:positionV>
            <wp:extent cx="1155700" cy="1155700"/>
            <wp:effectExtent l="0" t="0" r="0" b="0"/>
            <wp:wrapNone/>
            <wp:docPr id="71" name="Picture 71" descr="TA: S:\mscc7wb03.01\Red Production\Red Resources by Chapter\Art\08\mscc7_rbc_0801_45.eps,1/4/2013 2:27:57 PM replaced: 7/31/2016 7:05:4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A: S:\mscc7wb03.01\Red Production\Red Resources by Chapter\Art\08\mscc7_rbc_0801_45.eps,1/4/2013 2:27:57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 the </w:t>
      </w:r>
      <w:r w:rsidR="006E123E">
        <w:rPr>
          <w:noProof/>
        </w:rPr>
        <w:drawing>
          <wp:anchor distT="0" distB="0" distL="114300" distR="114300" simplePos="0" relativeHeight="251662848" behindDoc="0" locked="1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5010150</wp:posOffset>
            </wp:positionV>
            <wp:extent cx="1155700" cy="723900"/>
            <wp:effectExtent l="0" t="0" r="0" b="0"/>
            <wp:wrapNone/>
            <wp:docPr id="74" name="Picture 74" descr="TA: S:\mscc7wb03.01\Red Production\Red Resources by Chapter\Art\08\mscc7_rbc_0801_48.eps,1/4/2013 2:29:51 PM replaced: 7/31/2016 7:05:4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A: S:\mscc7wb03.01\Red Production\Red Resources by Chapter\Art\08\mscc7_rbc_0801_48.eps,1/4/2013 2:29:51 P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</w:t>
      </w:r>
      <w:r w:rsidR="006E123E">
        <w:rPr>
          <w:noProof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3419475</wp:posOffset>
            </wp:positionV>
            <wp:extent cx="1155700" cy="1155700"/>
            <wp:effectExtent l="0" t="0" r="0" b="0"/>
            <wp:wrapNone/>
            <wp:docPr id="72" name="Picture 72" descr="TA: S:\mscc7wb03.01\Red Production\Red Resources by Chapter\Art\08\mscc7_rbc_0801_46.eps,1/4/2013 2:28:27 PM replaced: 7/31/2016 7:05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A: S:\mscc7wb03.01\Red Production\Red Resources by Chapter\Art\08\mscc7_rbc_0801_46.eps,1/4/2013 2:28:27 P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ox containing the </w:t>
      </w:r>
      <w:r w:rsidR="00E01FF0">
        <w:t>exercise letter</w:t>
      </w:r>
      <w:r>
        <w:t>.</w:t>
      </w:r>
    </w:p>
    <w:p w:rsidR="002703A2" w:rsidRPr="002703A2" w:rsidRDefault="00D05253" w:rsidP="002703A2">
      <w:pPr>
        <w:pStyle w:val="sgBaseText"/>
      </w:pPr>
      <w:r>
        <w:pict>
          <v:shape id="_x0000_s1085" type="#_x0000_t202" style="position:absolute;margin-left:87.75pt;margin-top:0;width:300.35pt;height:448.6pt;z-index:251655680" stroked="f">
            <v:textbox style="mso-next-textbox:#_x0000_s1085" inset="0,0,0,0">
              <w:txbxContent>
                <w:p w:rsidR="00D86334" w:rsidRDefault="00D86334" w:rsidP="00D86334">
                  <w:pPr>
                    <w:pStyle w:val="sgNumList1Middle"/>
                  </w:pPr>
                  <w:r>
                    <w:rPr>
                      <w:rStyle w:val="sgListNumber"/>
                    </w:rPr>
                    <w:tab/>
                    <w:t>A.</w:t>
                  </w:r>
                  <w:r>
                    <w:tab/>
                    <w:t>The diameter of a circle is 30 meters. Find the radius.</w:t>
                  </w:r>
                </w:p>
                <w:p w:rsidR="00D86334" w:rsidRDefault="00D86334" w:rsidP="00D86334">
                  <w:pPr>
                    <w:pStyle w:val="sgNumList1Middle"/>
                  </w:pPr>
                  <w:r>
                    <w:rPr>
                      <w:rStyle w:val="sgListNumber"/>
                    </w:rPr>
                    <w:tab/>
                    <w:t>B.</w:t>
                  </w:r>
                  <w:r>
                    <w:tab/>
                    <w:t>The radius of a circle is 11 millimeters. Find the diameter.</w:t>
                  </w:r>
                </w:p>
                <w:p w:rsidR="00D86334" w:rsidRDefault="00D86334" w:rsidP="00D86334">
                  <w:pPr>
                    <w:pStyle w:val="sgDirectionLineMiddle"/>
                  </w:pPr>
                  <w:r>
                    <w:t xml:space="preserve">Find the circumference of the circle. Use 3.14 or </w:t>
                  </w:r>
                  <w:r w:rsidR="001F3496" w:rsidRPr="001F3496">
                    <w:rPr>
                      <w:position w:val="-22"/>
                    </w:rPr>
                    <w:object w:dxaOrig="360" w:dyaOrig="6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.25pt;height:29.9pt" o:ole="">
                        <v:imagedata r:id="rId14" o:title=""/>
                      </v:shape>
                      <o:OLEObject Type="Embed" ProgID="Equation.DSMT4" ShapeID="_x0000_i1026" DrawAspect="Content" ObjectID="_1531497108" r:id="rId15"/>
                    </w:object>
                  </w:r>
                  <w:r>
                    <w:br/>
                    <w:t xml:space="preserve">for </w:t>
                  </w:r>
                  <w:r w:rsidR="00580221" w:rsidRPr="00580221">
                    <w:rPr>
                      <w:position w:val="-6"/>
                    </w:rPr>
                    <w:object w:dxaOrig="260" w:dyaOrig="200">
                      <v:shape id="_x0000_i1028" type="#_x0000_t75" style="width:12.6pt;height:9.8pt" o:ole="">
                        <v:imagedata r:id="rId16" o:title=""/>
                      </v:shape>
                      <o:OLEObject Type="Embed" ProgID="Equation.DSMT4" ShapeID="_x0000_i1028" DrawAspect="Content" ObjectID="_1531497109" r:id="rId17"/>
                    </w:object>
                  </w:r>
                </w:p>
                <w:p w:rsidR="00D86334" w:rsidRDefault="00D86334" w:rsidP="00D86334">
                  <w:pPr>
                    <w:pStyle w:val="sgNumList2Middle"/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tab/>
                  </w:r>
                  <w:r>
                    <w:tab/>
                  </w:r>
                  <w:r>
                    <w:rPr>
                      <w:rStyle w:val="sgListNumber"/>
                    </w:rPr>
                    <w:t>D.</w:t>
                  </w:r>
                  <w:r>
                    <w:tab/>
                  </w:r>
                </w:p>
                <w:p w:rsidR="00D86334" w:rsidRDefault="00D86334" w:rsidP="00F4393C">
                  <w:pPr>
                    <w:pStyle w:val="sgDirectionLineMiddle"/>
                    <w:spacing w:after="160"/>
                  </w:pPr>
                </w:p>
                <w:p w:rsidR="00D86334" w:rsidRDefault="00D86334" w:rsidP="00F4393C">
                  <w:pPr>
                    <w:pStyle w:val="sgDirectionLineMiddle"/>
                    <w:spacing w:after="160"/>
                  </w:pPr>
                </w:p>
                <w:p w:rsidR="00D86334" w:rsidRDefault="00D86334" w:rsidP="00F4393C">
                  <w:pPr>
                    <w:pStyle w:val="sgDirectionLineMiddle"/>
                    <w:spacing w:after="160"/>
                  </w:pPr>
                </w:p>
                <w:p w:rsidR="00D86334" w:rsidRDefault="00D86334" w:rsidP="00F4393C">
                  <w:pPr>
                    <w:pStyle w:val="sgDirectionLineMiddle"/>
                    <w:spacing w:after="160"/>
                  </w:pPr>
                </w:p>
                <w:p w:rsidR="00D86334" w:rsidRDefault="00D86334" w:rsidP="00D86334">
                  <w:pPr>
                    <w:pStyle w:val="sgNumList2Middle"/>
                    <w:ind w:left="0" w:firstLine="0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>
                    <w:tab/>
                  </w:r>
                  <w:r>
                    <w:rPr>
                      <w:rStyle w:val="sgListNumber"/>
                    </w:rPr>
                    <w:t>F.</w:t>
                  </w:r>
                  <w:r>
                    <w:tab/>
                  </w:r>
                </w:p>
                <w:p w:rsidR="00F4393C" w:rsidRDefault="00F4393C" w:rsidP="00F4393C">
                  <w:pPr>
                    <w:pStyle w:val="sgDirectionLineMiddle"/>
                  </w:pPr>
                </w:p>
                <w:p w:rsidR="00F4393C" w:rsidRDefault="00F4393C" w:rsidP="00F4393C">
                  <w:pPr>
                    <w:pStyle w:val="sgDirectionLineMiddle"/>
                  </w:pPr>
                </w:p>
                <w:p w:rsidR="00F4393C" w:rsidRDefault="00F4393C" w:rsidP="00F4393C">
                  <w:pPr>
                    <w:pStyle w:val="sgDirectionLineMiddle"/>
                  </w:pPr>
                </w:p>
                <w:p w:rsidR="00F4393C" w:rsidRDefault="00F4393C" w:rsidP="00F4393C">
                  <w:pPr>
                    <w:pStyle w:val="sgDirectionLineMiddle"/>
                  </w:pPr>
                </w:p>
                <w:p w:rsidR="00D86334" w:rsidRDefault="00D86334" w:rsidP="00D86334">
                  <w:pPr>
                    <w:pStyle w:val="sgDirectionLineMiddle"/>
                  </w:pPr>
                  <w:r>
                    <w:t xml:space="preserve">Find the perimeter of the semicircle. Use 3.14 </w:t>
                  </w:r>
                  <w:r w:rsidR="00DD6D8B">
                    <w:t xml:space="preserve">for </w:t>
                  </w:r>
                  <w:r w:rsidR="00DD6D8B" w:rsidRPr="00580221">
                    <w:rPr>
                      <w:position w:val="-6"/>
                    </w:rPr>
                    <w:object w:dxaOrig="260" w:dyaOrig="200">
                      <v:shape id="_x0000_i1030" type="#_x0000_t75" style="width:12.6pt;height:9.8pt" o:ole="">
                        <v:imagedata r:id="rId16" o:title=""/>
                      </v:shape>
                      <o:OLEObject Type="Embed" ProgID="Equation.DSMT4" ShapeID="_x0000_i1030" DrawAspect="Content" ObjectID="_1531497110" r:id="rId18"/>
                    </w:object>
                  </w:r>
                </w:p>
                <w:p w:rsidR="00D86334" w:rsidRDefault="00D86334" w:rsidP="00D86334">
                  <w:pPr>
                    <w:pStyle w:val="sgNumList2Middle"/>
                  </w:pPr>
                  <w:r>
                    <w:tab/>
                  </w:r>
                  <w:r w:rsidR="006A1D77">
                    <w:rPr>
                      <w:rStyle w:val="sgListNumber"/>
                    </w:rPr>
                    <w:t>G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>
                    <w:tab/>
                  </w:r>
                  <w:r w:rsidR="006A1D77">
                    <w:rPr>
                      <w:rStyle w:val="sgListNumber"/>
                    </w:rPr>
                    <w:t>H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</w:p>
                <w:p w:rsidR="00D86334" w:rsidRDefault="00D86334" w:rsidP="00D86334">
                  <w:pPr>
                    <w:pStyle w:val="sgDirectionLineMiddle"/>
                  </w:pPr>
                </w:p>
                <w:p w:rsidR="00D86334" w:rsidRDefault="00D86334" w:rsidP="00D86334">
                  <w:pPr>
                    <w:pStyle w:val="sgNumList1Middle"/>
                  </w:pPr>
                </w:p>
              </w:txbxContent>
            </v:textbox>
            <w10:wrap side="left"/>
          </v:shape>
        </w:pict>
      </w:r>
      <w:r>
        <w:pict>
          <v:shape id="_x0000_s1087" type="#_x0000_t202" style="position:absolute;margin-left:-6.75pt;margin-top:2pt;width:90pt;height:193.4pt;z-index:251657728;mso-position-horizontal-relative:margin" filled="f" stroked="f" strokeweight="1pt">
            <v:textbox style="mso-next-textbox:#_x0000_s1087" inset="12pt,0,12pt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9"/>
                  </w:tblGrid>
                  <w:tr w:rsidR="00D86334">
                    <w:trPr>
                      <w:trHeight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86334" w:rsidRDefault="00D86334">
                        <w:pPr>
                          <w:pStyle w:val="sgTableHead"/>
                          <w:spacing w:before="0"/>
                        </w:pPr>
                        <w:r>
                          <w:t>62.8 mm</w:t>
                        </w:r>
                      </w:p>
                      <w:p w:rsidR="00D86334" w:rsidRDefault="00A023BF">
                        <w:pPr>
                          <w:pStyle w:val="sgTableHead"/>
                          <w:spacing w:before="0"/>
                        </w:pPr>
                        <w:r>
                          <w:t>MUCH</w:t>
                        </w:r>
                      </w:p>
                    </w:tc>
                  </w:tr>
                  <w:tr w:rsidR="00D86334">
                    <w:trPr>
                      <w:trHeight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86334" w:rsidRDefault="00D86334">
                        <w:pPr>
                          <w:pStyle w:val="sgTableHead"/>
                        </w:pPr>
                        <w:r>
                          <w:t>15 m</w:t>
                        </w:r>
                      </w:p>
                      <w:p w:rsidR="00D86334" w:rsidRDefault="00A023BF">
                        <w:pPr>
                          <w:pStyle w:val="sgTableHead"/>
                        </w:pPr>
                        <w:r>
                          <w:t>HE</w:t>
                        </w:r>
                      </w:p>
                    </w:tc>
                  </w:tr>
                  <w:tr w:rsidR="00D86334">
                    <w:trPr>
                      <w:trHeight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86334" w:rsidRDefault="00D86334">
                        <w:pPr>
                          <w:pStyle w:val="sgTableHead"/>
                        </w:pPr>
                        <w:r>
                          <w:t xml:space="preserve">44 cm </w:t>
                        </w:r>
                      </w:p>
                      <w:p w:rsidR="00D86334" w:rsidRDefault="00A023BF">
                        <w:pPr>
                          <w:pStyle w:val="sgTableHead"/>
                        </w:pPr>
                        <w:r>
                          <w:t>TIME</w:t>
                        </w:r>
                      </w:p>
                    </w:tc>
                  </w:tr>
                  <w:tr w:rsidR="00D86334">
                    <w:trPr>
                      <w:trHeight w:val="840"/>
                      <w:jc w:val="center"/>
                    </w:trPr>
                    <w:tc>
                      <w:tcPr>
                        <w:tcW w:w="15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86334" w:rsidRDefault="00D86334">
                        <w:pPr>
                          <w:pStyle w:val="sgTableHead"/>
                        </w:pPr>
                        <w:r>
                          <w:t xml:space="preserve">37.68 </w:t>
                        </w:r>
                        <w:proofErr w:type="gramStart"/>
                        <w:r>
                          <w:t>in</w:t>
                        </w:r>
                        <w:proofErr w:type="gramEnd"/>
                        <w:r>
                          <w:t>.</w:t>
                        </w:r>
                      </w:p>
                      <w:p w:rsidR="00D86334" w:rsidRDefault="00A023BF">
                        <w:pPr>
                          <w:pStyle w:val="sgTableHead"/>
                          <w:spacing w:before="0"/>
                        </w:pPr>
                        <w:r>
                          <w:t>TOO</w:t>
                        </w:r>
                      </w:p>
                    </w:tc>
                  </w:tr>
                </w:tbl>
                <w:p w:rsidR="00D86334" w:rsidRDefault="00D86334" w:rsidP="00D86334"/>
              </w:txbxContent>
            </v:textbox>
            <w10:wrap side="left" anchorx="margin"/>
          </v:shape>
        </w:pict>
      </w:r>
      <w:r>
        <w:pict>
          <v:shape id="_x0000_s1086" type="#_x0000_t202" style="position:absolute;margin-left:391.6pt;margin-top:2pt;width:108pt;height:184.4pt;z-index:251656704;mso-position-horizontal-relative:margin" filled="f" stroked="f" strokeweight="1pt">
            <v:textbox style="mso-next-textbox:#_x0000_s1086" inset="12pt,0,12pt,0">
              <w:txbxContent>
                <w:tbl>
                  <w:tblPr>
                    <w:tblOverlap w:val="never"/>
                    <w:tblW w:w="162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</w:tblGrid>
                  <w:tr w:rsidR="00D86334">
                    <w:trPr>
                      <w:trHeight w:val="840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86334" w:rsidRDefault="00D86334">
                        <w:pPr>
                          <w:pStyle w:val="sgTableHead"/>
                        </w:pPr>
                        <w:r>
                          <w:t xml:space="preserve">51.4 </w:t>
                        </w:r>
                        <w:proofErr w:type="gramStart"/>
                        <w:r>
                          <w:t>in</w:t>
                        </w:r>
                        <w:proofErr w:type="gramEnd"/>
                        <w:r>
                          <w:t>.</w:t>
                        </w:r>
                      </w:p>
                      <w:p w:rsidR="00D86334" w:rsidRDefault="00A023BF">
                        <w:pPr>
                          <w:pStyle w:val="sgTableHead"/>
                        </w:pPr>
                        <w:r>
                          <w:t>HANDS</w:t>
                        </w:r>
                      </w:p>
                    </w:tc>
                  </w:tr>
                  <w:tr w:rsidR="00D86334">
                    <w:trPr>
                      <w:trHeight w:val="840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86334" w:rsidRDefault="00D86334">
                        <w:pPr>
                          <w:pStyle w:val="sgTableHead"/>
                        </w:pPr>
                        <w:r>
                          <w:t>22 ft</w:t>
                        </w:r>
                      </w:p>
                      <w:p w:rsidR="00D86334" w:rsidRDefault="00A023BF">
                        <w:pPr>
                          <w:pStyle w:val="sgTableHead"/>
                        </w:pPr>
                        <w:r>
                          <w:t>ON</w:t>
                        </w:r>
                      </w:p>
                    </w:tc>
                  </w:tr>
                  <w:tr w:rsidR="00D86334">
                    <w:trPr>
                      <w:trHeight w:val="840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86334" w:rsidRDefault="00D86334">
                        <w:pPr>
                          <w:pStyle w:val="sgTableHead"/>
                        </w:pPr>
                        <w:r>
                          <w:t>10.28 m</w:t>
                        </w:r>
                      </w:p>
                      <w:p w:rsidR="00D86334" w:rsidRDefault="00A023BF">
                        <w:pPr>
                          <w:pStyle w:val="sgTableHead"/>
                        </w:pPr>
                        <w:r>
                          <w:t>HIS</w:t>
                        </w:r>
                      </w:p>
                    </w:tc>
                  </w:tr>
                  <w:tr w:rsidR="00D86334">
                    <w:trPr>
                      <w:trHeight w:val="840"/>
                    </w:trPr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86334" w:rsidRDefault="00D86334">
                        <w:pPr>
                          <w:pStyle w:val="sgTableHead"/>
                        </w:pPr>
                        <w:r>
                          <w:t>22 mm</w:t>
                        </w:r>
                      </w:p>
                      <w:p w:rsidR="00D86334" w:rsidRDefault="00A023BF">
                        <w:pPr>
                          <w:pStyle w:val="sgTableHead"/>
                        </w:pPr>
                        <w:r>
                          <w:t>HAD</w:t>
                        </w:r>
                      </w:p>
                    </w:tc>
                  </w:tr>
                </w:tbl>
                <w:p w:rsidR="00D86334" w:rsidRDefault="00D86334" w:rsidP="00D86334"/>
              </w:txbxContent>
            </v:textbox>
            <w10:wrap side="left" anchorx="margin"/>
          </v:shape>
        </w:pict>
      </w:r>
    </w:p>
    <w:sectPr w:rsidR="002703A2" w:rsidRPr="002703A2" w:rsidSect="006E123E">
      <w:footerReference w:type="even" r:id="rId19"/>
      <w:footerReference w:type="default" r:id="rId20"/>
      <w:pgSz w:w="12240" w:h="15840" w:code="1"/>
      <w:pgMar w:top="840" w:right="840" w:bottom="660" w:left="1860" w:header="720" w:footer="660" w:gutter="0"/>
      <w:pgNumType w:star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83" w:rsidRDefault="007E1D83">
      <w:r>
        <w:separator/>
      </w:r>
    </w:p>
    <w:p w:rsidR="007E1D83" w:rsidRDefault="007E1D83"/>
  </w:endnote>
  <w:endnote w:type="continuationSeparator" w:id="0">
    <w:p w:rsidR="007E1D83" w:rsidRDefault="007E1D83">
      <w:r>
        <w:continuationSeparator/>
      </w:r>
    </w:p>
    <w:p w:rsidR="007E1D83" w:rsidRDefault="007E1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183EB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253">
      <w:rPr>
        <w:rStyle w:val="PageNumber"/>
        <w:noProof/>
      </w:rPr>
      <w:t>258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2D1061">
      <w:rPr>
        <w:b/>
        <w:szCs w:val="20"/>
      </w:rPr>
      <w:t xml:space="preserve">Math </w:t>
    </w:r>
    <w:r w:rsidR="006E123E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CC72BB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183EB8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86D9F">
      <w:rPr>
        <w:rStyle w:val="PageNumber"/>
        <w:noProof/>
      </w:rPr>
      <w:t>235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C72BB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2D1061">
      <w:rPr>
        <w:b/>
      </w:rPr>
      <w:t>Math Green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83" w:rsidRDefault="007E1D83">
      <w:r>
        <w:separator/>
      </w:r>
    </w:p>
    <w:p w:rsidR="007E1D83" w:rsidRDefault="007E1D83"/>
  </w:footnote>
  <w:footnote w:type="continuationSeparator" w:id="0">
    <w:p w:rsidR="007E1D83" w:rsidRDefault="007E1D83">
      <w:r>
        <w:continuationSeparator/>
      </w:r>
    </w:p>
    <w:p w:rsidR="007E1D83" w:rsidRDefault="007E1D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12C90"/>
    <w:rsid w:val="00026573"/>
    <w:rsid w:val="000724BE"/>
    <w:rsid w:val="000A7DEC"/>
    <w:rsid w:val="00103B50"/>
    <w:rsid w:val="0010566E"/>
    <w:rsid w:val="0011164A"/>
    <w:rsid w:val="001178E2"/>
    <w:rsid w:val="001369F8"/>
    <w:rsid w:val="0017289A"/>
    <w:rsid w:val="001779C4"/>
    <w:rsid w:val="00183EB8"/>
    <w:rsid w:val="001C2FAA"/>
    <w:rsid w:val="001E0376"/>
    <w:rsid w:val="001E46EB"/>
    <w:rsid w:val="001F27B9"/>
    <w:rsid w:val="001F3496"/>
    <w:rsid w:val="001F7D1C"/>
    <w:rsid w:val="001F7E0F"/>
    <w:rsid w:val="00200EEB"/>
    <w:rsid w:val="00236737"/>
    <w:rsid w:val="002703A2"/>
    <w:rsid w:val="0028794E"/>
    <w:rsid w:val="002A24E1"/>
    <w:rsid w:val="002A4740"/>
    <w:rsid w:val="002B351F"/>
    <w:rsid w:val="002B5AAF"/>
    <w:rsid w:val="002B6A9C"/>
    <w:rsid w:val="002D1061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80221"/>
    <w:rsid w:val="005A65A5"/>
    <w:rsid w:val="005B2959"/>
    <w:rsid w:val="005E45A5"/>
    <w:rsid w:val="005E5326"/>
    <w:rsid w:val="005E7331"/>
    <w:rsid w:val="006341B2"/>
    <w:rsid w:val="00642759"/>
    <w:rsid w:val="00662CF4"/>
    <w:rsid w:val="00673212"/>
    <w:rsid w:val="00682AA3"/>
    <w:rsid w:val="00684D4D"/>
    <w:rsid w:val="006925C6"/>
    <w:rsid w:val="0069608E"/>
    <w:rsid w:val="006A1D77"/>
    <w:rsid w:val="006B70C4"/>
    <w:rsid w:val="006C3B6F"/>
    <w:rsid w:val="006E123E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90560"/>
    <w:rsid w:val="007A1EAC"/>
    <w:rsid w:val="007A1F04"/>
    <w:rsid w:val="007A5F7E"/>
    <w:rsid w:val="007A6DFF"/>
    <w:rsid w:val="007D5240"/>
    <w:rsid w:val="007E1D83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21684"/>
    <w:rsid w:val="00950261"/>
    <w:rsid w:val="00964045"/>
    <w:rsid w:val="009A6A2F"/>
    <w:rsid w:val="009C68E0"/>
    <w:rsid w:val="009E277E"/>
    <w:rsid w:val="009E4321"/>
    <w:rsid w:val="009F2B98"/>
    <w:rsid w:val="009F2BB7"/>
    <w:rsid w:val="00A00BAC"/>
    <w:rsid w:val="00A023BF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4020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17048"/>
    <w:rsid w:val="00C24AED"/>
    <w:rsid w:val="00C62938"/>
    <w:rsid w:val="00C86D9F"/>
    <w:rsid w:val="00CC5BEA"/>
    <w:rsid w:val="00CC72BB"/>
    <w:rsid w:val="00CD26BF"/>
    <w:rsid w:val="00CD7D14"/>
    <w:rsid w:val="00D0306B"/>
    <w:rsid w:val="00D05253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86334"/>
    <w:rsid w:val="00D90335"/>
    <w:rsid w:val="00DB7F5C"/>
    <w:rsid w:val="00DD5FD2"/>
    <w:rsid w:val="00DD6D8B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4393C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238</CharactersWithSpaces>
  <SharedDoc>false</SharedDoc>
  <HLinks>
    <vt:vector size="36" baseType="variant">
      <vt:variant>
        <vt:i4>1835054</vt:i4>
      </vt:variant>
      <vt:variant>
        <vt:i4>-1</vt:i4>
      </vt:variant>
      <vt:variant>
        <vt:i4>1088</vt:i4>
      </vt:variant>
      <vt:variant>
        <vt:i4>1</vt:i4>
      </vt:variant>
      <vt:variant>
        <vt:lpwstr>R:\msfl6wb01.01\Gr 6 Production\Gr 6 CRB\Gr 6_CRB_Ch_06\Gr 6_CR_Chap_06_Art\msfl6_crb_pt_06_000.eps</vt:lpwstr>
      </vt:variant>
      <vt:variant>
        <vt:lpwstr/>
      </vt:variant>
      <vt:variant>
        <vt:i4>1835055</vt:i4>
      </vt:variant>
      <vt:variant>
        <vt:i4>-1</vt:i4>
      </vt:variant>
      <vt:variant>
        <vt:i4>1089</vt:i4>
      </vt:variant>
      <vt:variant>
        <vt:i4>1</vt:i4>
      </vt:variant>
      <vt:variant>
        <vt:lpwstr>R:\msfl6wb01.01\Gr 6 Production\Gr 6 CRB\Gr 6_CRB_Ch_06\Gr 6_CR_Chap_06_Art\msfl6_crb_pt_06_001.eps</vt:lpwstr>
      </vt:variant>
      <vt:variant>
        <vt:lpwstr/>
      </vt:variant>
      <vt:variant>
        <vt:i4>1835052</vt:i4>
      </vt:variant>
      <vt:variant>
        <vt:i4>-1</vt:i4>
      </vt:variant>
      <vt:variant>
        <vt:i4>1090</vt:i4>
      </vt:variant>
      <vt:variant>
        <vt:i4>1</vt:i4>
      </vt:variant>
      <vt:variant>
        <vt:lpwstr>R:\msfl6wb01.01\Gr 6 Production\Gr 6 CRB\Gr 6_CRB_Ch_06\Gr 6_CR_Chap_06_Art\msfl6_crb_pt_06_002.eps</vt:lpwstr>
      </vt:variant>
      <vt:variant>
        <vt:lpwstr/>
      </vt:variant>
      <vt:variant>
        <vt:i4>1835053</vt:i4>
      </vt:variant>
      <vt:variant>
        <vt:i4>-1</vt:i4>
      </vt:variant>
      <vt:variant>
        <vt:i4>1091</vt:i4>
      </vt:variant>
      <vt:variant>
        <vt:i4>1</vt:i4>
      </vt:variant>
      <vt:variant>
        <vt:lpwstr>R:\msfl6wb01.01\Gr 6 Production\Gr 6 CRB\Gr 6_CRB_Ch_06\Gr 6_CR_Chap_06_Art\msfl6_crb_pt_06_003.eps</vt:lpwstr>
      </vt:variant>
      <vt:variant>
        <vt:lpwstr/>
      </vt:variant>
      <vt:variant>
        <vt:i4>1835050</vt:i4>
      </vt:variant>
      <vt:variant>
        <vt:i4>-1</vt:i4>
      </vt:variant>
      <vt:variant>
        <vt:i4>1092</vt:i4>
      </vt:variant>
      <vt:variant>
        <vt:i4>1</vt:i4>
      </vt:variant>
      <vt:variant>
        <vt:lpwstr>R:\msfl6wb01.01\Gr 6 Production\Gr 6 CRB\Gr 6_CRB_Ch_06\Gr 6_CR_Chap_06_Art\msfl6_crb_pt_06_004.eps</vt:lpwstr>
      </vt:variant>
      <vt:variant>
        <vt:lpwstr/>
      </vt:variant>
      <vt:variant>
        <vt:i4>1835051</vt:i4>
      </vt:variant>
      <vt:variant>
        <vt:i4>-1</vt:i4>
      </vt:variant>
      <vt:variant>
        <vt:i4>1093</vt:i4>
      </vt:variant>
      <vt:variant>
        <vt:i4>1</vt:i4>
      </vt:variant>
      <vt:variant>
        <vt:lpwstr>R:\msfl6wb01.01\Gr 6 Production\Gr 6 CRB\Gr 6_CRB_Ch_06\Gr 6_CR_Chap_06_Art\msfl6_crb_pt_06_005.eps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5</cp:revision>
  <cp:lastPrinted>2009-02-19T13:18:00Z</cp:lastPrinted>
  <dcterms:created xsi:type="dcterms:W3CDTF">2013-01-11T13:46:00Z</dcterms:created>
  <dcterms:modified xsi:type="dcterms:W3CDTF">2016-07-31T23:05:00Z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