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7BCAF" w14:textId="77777777" w:rsidR="00806C4B" w:rsidRDefault="00093D7F" w:rsidP="00806C4B">
      <w:pPr>
        <w:pStyle w:val="aaaNameDate"/>
      </w:pPr>
      <w:r>
        <w:rPr>
          <w:noProof/>
        </w:rPr>
        <w:pict w14:anchorId="1DB7BCBD"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alt="" style="position:absolute;margin-left:1in;margin-top:33pt;width:405pt;height:21pt;z-index:-251658240;mso-wrap-style:square;mso-wrap-edited:f;mso-width-percent:0;mso-height-percent:0;mso-position-horizontal-relative:margin;mso-position-vertical-relative:margin;mso-width-percent:0;mso-height-percent:0;v-text-anchor:top" wrapcoords="0 0 21600 0 21600 21600 0 21600 0 0" filled="f" stroked="f">
            <v:textbox style="mso-next-textbox:#_x0000_s1047" inset="0,0,0,0">
              <w:txbxContent>
                <w:p w14:paraId="1DB7BCCD" w14:textId="77777777" w:rsidR="00806C4B" w:rsidRDefault="00806C4B" w:rsidP="00806C4B">
                  <w:pPr>
                    <w:pStyle w:val="aaaTitle"/>
                  </w:pPr>
                  <w:r>
                    <w:t>Enrichment and Extension</w:t>
                  </w:r>
                </w:p>
              </w:txbxContent>
            </v:textbox>
            <w10:wrap type="tight" anchorx="margin" anchory="margin"/>
          </v:shape>
        </w:pict>
      </w:r>
      <w:r>
        <w:rPr>
          <w:noProof/>
        </w:rPr>
        <w:pict w14:anchorId="1DB7BCBE">
          <v:roundrect id="_x0000_s1046" alt="" style="position:absolute;margin-left:0;margin-top:24pt;width:66pt;height:39pt;z-index:-251659264;mso-wrap-style:square;mso-wrap-edited:f;mso-width-percent:0;mso-height-percent:0;mso-wrap-distance-bottom:6pt;mso-position-horizontal-relative:margin;mso-position-vertical-relative:margin;mso-width-percent:0;mso-height-percent:0;v-text-anchor:top" arcsize="10923f" wrapcoords="964 0 0 1800 -193 2880 -193 18360 579 21240 964 21240 20443 21240 20829 21240 21600 18360 21600 2880 21407 1800 20443 0 964 0" fillcolor="black" stroked="f">
            <v:textbox style="mso-next-textbox:#_x0000_s1046" inset="0,6pt,0,0">
              <w:txbxContent>
                <w:p w14:paraId="1DB7BCCE" w14:textId="77777777" w:rsidR="00806C4B" w:rsidRPr="00905465" w:rsidRDefault="00AE0FD5" w:rsidP="00806C4B">
                  <w:pPr>
                    <w:pStyle w:val="aaaTitleNumber"/>
                  </w:pPr>
                  <w:r>
                    <w:t>10</w:t>
                  </w:r>
                  <w:r w:rsidR="00BD2E35">
                    <w:t>.1</w:t>
                  </w:r>
                </w:p>
              </w:txbxContent>
            </v:textbox>
            <w10:wrap type="topAndBottom" anchorx="margin" anchory="margin"/>
          </v:roundrect>
        </w:pict>
      </w:r>
      <w:r w:rsidR="00806C4B">
        <w:t>Name</w:t>
      </w:r>
      <w:r w:rsidR="00806C4B">
        <w:tab/>
      </w:r>
      <w:r w:rsidR="00806C4B">
        <w:tab/>
        <w:t>Date</w:t>
      </w:r>
      <w:r w:rsidR="00806C4B">
        <w:tab/>
      </w:r>
    </w:p>
    <w:p w14:paraId="1DB7BCB0" w14:textId="77777777" w:rsidR="005A65A5" w:rsidRDefault="00820B1A" w:rsidP="005A65A5">
      <w:pPr>
        <w:pStyle w:val="enTitleHead"/>
      </w:pPr>
      <w:r>
        <w:t>Counting Jasmine’</w:t>
      </w:r>
      <w:r w:rsidR="0035531A">
        <w:t>s Rectangular Designs</w:t>
      </w:r>
    </w:p>
    <w:p w14:paraId="1DB7BCB1" w14:textId="77777777" w:rsidR="00ED1BD4" w:rsidRDefault="00700E9E" w:rsidP="009D4FC5">
      <w:pPr>
        <w:pStyle w:val="enBaseText"/>
        <w:ind w:right="1200"/>
      </w:pPr>
      <w:r>
        <w:t>Jasmine has just been hired to work for a company that designs patios and walkways. Her first assignment is to make pictures of walkway and patio</w:t>
      </w:r>
      <w:r w:rsidR="00BF4ECB">
        <w:t xml:space="preserve"> designs</w:t>
      </w:r>
      <w:r>
        <w:t xml:space="preserve"> that can be made with their new decorative square stones. She needs to make </w:t>
      </w:r>
      <w:r w:rsidR="00BF4ECB">
        <w:t xml:space="preserve">one </w:t>
      </w:r>
      <w:r>
        <w:t xml:space="preserve">picture for </w:t>
      </w:r>
      <w:r w:rsidR="00BF4ECB">
        <w:t>each of</w:t>
      </w:r>
      <w:r>
        <w:t xml:space="preserve"> the </w:t>
      </w:r>
      <w:r w:rsidR="00BF4ECB">
        <w:t>possible rectangles</w:t>
      </w:r>
      <w:r>
        <w:t xml:space="preserve"> that can be made with 30 to 40 stones. Jasmine decides to put each rectangular design on a separate card.</w:t>
      </w:r>
      <w:r w:rsidR="008008DA">
        <w:t xml:space="preserve"> (</w:t>
      </w:r>
      <w:r w:rsidR="00BF4ECB" w:rsidRPr="009F6A52">
        <w:rPr>
          <w:i/>
        </w:rPr>
        <w:t>Note:</w:t>
      </w:r>
      <w:r w:rsidR="00BF4ECB">
        <w:t xml:space="preserve"> A rectangle that is 5 stones wide and 6 stones long is the same as one that is 6 stones wide and 5 stones long.</w:t>
      </w:r>
      <w:r w:rsidR="008008DA">
        <w:t>)</w:t>
      </w:r>
    </w:p>
    <w:p w14:paraId="1DB7BCB2" w14:textId="77777777" w:rsidR="001F4313" w:rsidRDefault="00780E3C" w:rsidP="001F4313">
      <w:pPr>
        <w:pStyle w:val="enNumList1"/>
      </w:pPr>
      <w:r>
        <w:tab/>
      </w:r>
      <w:r w:rsidRPr="001F4313">
        <w:rPr>
          <w:rStyle w:val="enListNumber"/>
        </w:rPr>
        <w:t>1.</w:t>
      </w:r>
      <w:r>
        <w:tab/>
      </w:r>
      <w:r w:rsidR="00BF4ECB">
        <w:t>How many cards will Jasmine have to make? List the dimensions of all the different rectangles that can be made with 30 to 40 stones.</w:t>
      </w:r>
    </w:p>
    <w:p w14:paraId="1DB7BCB3" w14:textId="77777777" w:rsidR="00BF4ECB" w:rsidRDefault="00BF4ECB" w:rsidP="00BF4ECB">
      <w:pPr>
        <w:pStyle w:val="enNumList1"/>
      </w:pPr>
      <w:r>
        <w:tab/>
      </w:r>
      <w:r w:rsidR="0048573A">
        <w:rPr>
          <w:rStyle w:val="enListNumber"/>
        </w:rPr>
        <w:t>2</w:t>
      </w:r>
      <w:r w:rsidRPr="001F4313">
        <w:rPr>
          <w:rStyle w:val="enListNumber"/>
        </w:rPr>
        <w:t>.</w:t>
      </w:r>
      <w:r>
        <w:tab/>
        <w:t xml:space="preserve">Jasmine dropped her cards and one of them </w:t>
      </w:r>
      <w:r w:rsidR="00F10DA8">
        <w:t>was</w:t>
      </w:r>
      <w:r>
        <w:t xml:space="preserve"> ruined.</w:t>
      </w:r>
    </w:p>
    <w:p w14:paraId="1DB7BCB4" w14:textId="77777777" w:rsidR="00BF4ECB" w:rsidRDefault="00BF4ECB" w:rsidP="00BF4ECB">
      <w:pPr>
        <w:pStyle w:val="enLetSubList1"/>
      </w:pPr>
      <w:r>
        <w:tab/>
      </w:r>
      <w:r>
        <w:rPr>
          <w:rStyle w:val="enListNumber"/>
        </w:rPr>
        <w:t>a</w:t>
      </w:r>
      <w:r w:rsidRPr="001F4313">
        <w:rPr>
          <w:rStyle w:val="enListNumber"/>
        </w:rPr>
        <w:t>.</w:t>
      </w:r>
      <w:r>
        <w:tab/>
        <w:t>Is it more likely that the ruined card ha</w:t>
      </w:r>
      <w:r w:rsidR="008008DA">
        <w:t>s</w:t>
      </w:r>
      <w:r>
        <w:t xml:space="preserve"> an odd or even number of square stones in the design?</w:t>
      </w:r>
      <w:r w:rsidR="000E4FE0">
        <w:t xml:space="preserve"> Explain your reasoning.</w:t>
      </w:r>
    </w:p>
    <w:p w14:paraId="1DB7BCB5" w14:textId="77777777" w:rsidR="00BF4ECB" w:rsidRDefault="00BF4ECB" w:rsidP="00BF4ECB">
      <w:pPr>
        <w:pStyle w:val="enLetSubList1"/>
      </w:pPr>
      <w:r>
        <w:tab/>
      </w:r>
      <w:r>
        <w:rPr>
          <w:rStyle w:val="enListNumber"/>
        </w:rPr>
        <w:t>b</w:t>
      </w:r>
      <w:r w:rsidRPr="001F4313">
        <w:rPr>
          <w:rStyle w:val="enListNumber"/>
        </w:rPr>
        <w:t>.</w:t>
      </w:r>
      <w:r>
        <w:tab/>
        <w:t>Is it more likely that the ruined card ha</w:t>
      </w:r>
      <w:r w:rsidR="008008DA">
        <w:t>s</w:t>
      </w:r>
      <w:r>
        <w:t xml:space="preserve"> more or less than 35 squa</w:t>
      </w:r>
      <w:r w:rsidR="000622A7">
        <w:t>re stones in the design</w:t>
      </w:r>
      <w:r>
        <w:t>?</w:t>
      </w:r>
      <w:r w:rsidR="000E4FE0">
        <w:t xml:space="preserve"> Explain your reasoning.</w:t>
      </w:r>
    </w:p>
    <w:p w14:paraId="1DB7BCB6" w14:textId="77777777" w:rsidR="00BF4ECB" w:rsidRDefault="00BF4ECB" w:rsidP="00BF4ECB">
      <w:pPr>
        <w:pStyle w:val="enNumList1"/>
      </w:pPr>
      <w:r>
        <w:tab/>
      </w:r>
      <w:r w:rsidR="0048573A">
        <w:rPr>
          <w:rStyle w:val="enListNumber"/>
        </w:rPr>
        <w:t>3</w:t>
      </w:r>
      <w:r w:rsidRPr="001F4313">
        <w:rPr>
          <w:rStyle w:val="enListNumber"/>
        </w:rPr>
        <w:t>.</w:t>
      </w:r>
      <w:r>
        <w:tab/>
        <w:t>A customer wants to buy the number of blocks between 30 and 40 that will give her the most options for a rectangular patio or walkway. How many should she buy?</w:t>
      </w:r>
      <w:r w:rsidR="00DA2519">
        <w:t xml:space="preserve"> Explain your reasoning.</w:t>
      </w:r>
    </w:p>
    <w:p w14:paraId="1DB7BCB7" w14:textId="77777777" w:rsidR="00BF4ECB" w:rsidRDefault="00BF4ECB" w:rsidP="00BF4ECB">
      <w:pPr>
        <w:pStyle w:val="enNumList1"/>
      </w:pPr>
      <w:r>
        <w:tab/>
      </w:r>
      <w:r w:rsidR="0048573A">
        <w:rPr>
          <w:rStyle w:val="enListNumber"/>
        </w:rPr>
        <w:t>4</w:t>
      </w:r>
      <w:r w:rsidRPr="001F4313">
        <w:rPr>
          <w:rStyle w:val="enListNumber"/>
        </w:rPr>
        <w:t>.</w:t>
      </w:r>
      <w:r>
        <w:tab/>
        <w:t xml:space="preserve">Another customer wants to make a rectangular walkway that is between </w:t>
      </w:r>
      <w:r w:rsidR="00820B1A">
        <w:br/>
      </w:r>
      <w:r>
        <w:t xml:space="preserve">2 and 5 blocks wide. </w:t>
      </w:r>
      <w:r w:rsidR="00820B1A">
        <w:t>He’</w:t>
      </w:r>
      <w:r>
        <w:t xml:space="preserve">s not sure how long he wants to make it, but he wants to buy some blocks </w:t>
      </w:r>
      <w:r w:rsidR="008E495B">
        <w:t xml:space="preserve">to set out </w:t>
      </w:r>
      <w:r>
        <w:t xml:space="preserve">in the space in order to visualize his options before making his decision. He </w:t>
      </w:r>
      <w:r w:rsidR="008E495B">
        <w:t>wants to have at least</w:t>
      </w:r>
      <w:r>
        <w:t xml:space="preserve"> 30</w:t>
      </w:r>
      <w:r w:rsidR="008E495B">
        <w:t xml:space="preserve"> stones</w:t>
      </w:r>
      <w:r w:rsidR="00EE7CA0">
        <w:t xml:space="preserve"> and at least </w:t>
      </w:r>
      <w:r w:rsidR="00DA2B71">
        <w:t>six</w:t>
      </w:r>
      <w:r w:rsidR="00EE7CA0">
        <w:t xml:space="preserve"> options to consider. </w:t>
      </w:r>
      <w:r w:rsidR="008E495B">
        <w:t>What is the least number of blocks that</w:t>
      </w:r>
      <w:r w:rsidR="00EE7CA0">
        <w:t xml:space="preserve"> </w:t>
      </w:r>
      <w:r w:rsidR="00210AE9">
        <w:t xml:space="preserve">he </w:t>
      </w:r>
      <w:r w:rsidR="00EE7CA0">
        <w:t>should buy?</w:t>
      </w:r>
      <w:r w:rsidR="00DA2519">
        <w:t xml:space="preserve"> Explain your reasoning.</w:t>
      </w:r>
    </w:p>
    <w:p w14:paraId="1DB7BCB8" w14:textId="77777777" w:rsidR="009632E2" w:rsidRDefault="00BF4ECB" w:rsidP="00BF4ECB">
      <w:pPr>
        <w:pStyle w:val="enNumList1"/>
      </w:pPr>
      <w:r>
        <w:tab/>
      </w:r>
      <w:r w:rsidR="0048573A">
        <w:rPr>
          <w:rStyle w:val="enListNumber"/>
        </w:rPr>
        <w:t>5</w:t>
      </w:r>
      <w:r w:rsidRPr="001F4313">
        <w:rPr>
          <w:rStyle w:val="enListNumber"/>
        </w:rPr>
        <w:t>.</w:t>
      </w:r>
      <w:r>
        <w:tab/>
      </w:r>
      <w:r w:rsidR="008008DA">
        <w:t>T</w:t>
      </w:r>
      <w:r w:rsidR="00625E81">
        <w:t>he</w:t>
      </w:r>
      <w:r w:rsidR="009632E2">
        <w:t xml:space="preserve"> side </w:t>
      </w:r>
      <w:r w:rsidR="00625E81">
        <w:t xml:space="preserve">length </w:t>
      </w:r>
      <w:r w:rsidR="009632E2">
        <w:t xml:space="preserve">of the </w:t>
      </w:r>
      <w:r w:rsidR="008E63D1">
        <w:t>square stones</w:t>
      </w:r>
      <w:r w:rsidR="009632E2">
        <w:t xml:space="preserve"> is 9 inches. A customer w</w:t>
      </w:r>
      <w:r w:rsidR="00AB60A7">
        <w:t xml:space="preserve">ants to make a patio </w:t>
      </w:r>
      <w:r w:rsidR="009632E2">
        <w:t xml:space="preserve">that is </w:t>
      </w:r>
      <w:r w:rsidR="00BC5F71">
        <w:t>3</w:t>
      </w:r>
      <w:r w:rsidR="00157622">
        <w:t xml:space="preserve"> feet</w:t>
      </w:r>
      <w:r w:rsidR="00AB60A7">
        <w:t xml:space="preserve"> </w:t>
      </w:r>
      <w:r w:rsidR="00BC5F71">
        <w:t xml:space="preserve">3 inches </w:t>
      </w:r>
      <w:r w:rsidR="00AB60A7">
        <w:t xml:space="preserve">by </w:t>
      </w:r>
      <w:r w:rsidR="00157622">
        <w:t>5</w:t>
      </w:r>
      <w:r w:rsidR="009632E2">
        <w:t xml:space="preserve"> feet</w:t>
      </w:r>
      <w:r w:rsidR="00157622">
        <w:t xml:space="preserve"> 9 inches</w:t>
      </w:r>
      <w:r w:rsidR="009632E2">
        <w:t>. The stones can be cut in halves, quarters, or thirds.</w:t>
      </w:r>
    </w:p>
    <w:p w14:paraId="1DB7BCB9" w14:textId="77777777" w:rsidR="009632E2" w:rsidRDefault="0048573A" w:rsidP="0048573A">
      <w:pPr>
        <w:pStyle w:val="enLetSubList1"/>
      </w:pPr>
      <w:r>
        <w:tab/>
      </w:r>
      <w:r w:rsidRPr="0048573A">
        <w:rPr>
          <w:rStyle w:val="enListNumber"/>
        </w:rPr>
        <w:t>a.</w:t>
      </w:r>
      <w:r>
        <w:tab/>
      </w:r>
      <w:r w:rsidR="009632E2">
        <w:t xml:space="preserve">Draw a picture showing how many full </w:t>
      </w:r>
      <w:r w:rsidR="00AB60A7">
        <w:t>and</w:t>
      </w:r>
      <w:r w:rsidR="009632E2">
        <w:t xml:space="preserve"> partial squares he will need to make </w:t>
      </w:r>
      <w:r w:rsidR="00AB60A7">
        <w:t>the patio</w:t>
      </w:r>
      <w:r w:rsidR="009632E2">
        <w:t>.</w:t>
      </w:r>
    </w:p>
    <w:p w14:paraId="1DB7BCBA" w14:textId="77777777" w:rsidR="00BF4ECB" w:rsidRDefault="0048573A" w:rsidP="0048573A">
      <w:pPr>
        <w:pStyle w:val="enLetSubList1"/>
      </w:pPr>
      <w:r>
        <w:tab/>
      </w:r>
      <w:r w:rsidRPr="0048573A">
        <w:rPr>
          <w:rStyle w:val="enListNumber"/>
        </w:rPr>
        <w:t>b.</w:t>
      </w:r>
      <w:r>
        <w:tab/>
      </w:r>
      <w:r w:rsidR="009632E2">
        <w:t>How many stones will he need to buy in order to have the least waste?</w:t>
      </w:r>
    </w:p>
    <w:p w14:paraId="1DB7BCBB" w14:textId="77777777" w:rsidR="009632E2" w:rsidRDefault="0048573A" w:rsidP="0048573A">
      <w:pPr>
        <w:pStyle w:val="enLetSubList1"/>
      </w:pPr>
      <w:r>
        <w:tab/>
      </w:r>
      <w:r w:rsidRPr="0048573A">
        <w:rPr>
          <w:rStyle w:val="enListNumber"/>
        </w:rPr>
        <w:t>c.</w:t>
      </w:r>
      <w:r>
        <w:tab/>
      </w:r>
      <w:r w:rsidR="009632E2">
        <w:t>How many stones will he need to have cut an</w:t>
      </w:r>
      <w:r w:rsidR="00AB60A7">
        <w:t>d to what sizes? How many stone pieces</w:t>
      </w:r>
      <w:r w:rsidR="009632E2">
        <w:t xml:space="preserve"> will he have left over, and what size</w:t>
      </w:r>
      <w:r w:rsidR="00AB60A7">
        <w:t>s</w:t>
      </w:r>
      <w:r w:rsidR="009632E2">
        <w:t xml:space="preserve"> will they be?</w:t>
      </w:r>
    </w:p>
    <w:sectPr w:rsidR="009632E2" w:rsidSect="007F0A04">
      <w:footerReference w:type="even" r:id="rId6"/>
      <w:footerReference w:type="default" r:id="rId7"/>
      <w:pgSz w:w="12240" w:h="15840" w:code="1"/>
      <w:pgMar w:top="840" w:right="840" w:bottom="660" w:left="1860" w:header="720" w:footer="660" w:gutter="0"/>
      <w:pgNumType w:start="32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B7BCC3" w14:textId="77777777" w:rsidR="00544D98" w:rsidRDefault="00544D98">
      <w:r>
        <w:separator/>
      </w:r>
    </w:p>
    <w:p w14:paraId="1DB7BCC4" w14:textId="77777777" w:rsidR="00544D98" w:rsidRDefault="00544D98"/>
  </w:endnote>
  <w:endnote w:type="continuationSeparator" w:id="0">
    <w:p w14:paraId="1DB7BCC5" w14:textId="77777777" w:rsidR="00544D98" w:rsidRDefault="00544D98">
      <w:r>
        <w:continuationSeparator/>
      </w:r>
    </w:p>
    <w:p w14:paraId="1DB7BCC6" w14:textId="77777777" w:rsidR="00544D98" w:rsidRDefault="00544D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7BCC7" w14:textId="77777777" w:rsidR="001F4313" w:rsidRDefault="00C05159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1F431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F0A04">
      <w:rPr>
        <w:rStyle w:val="PageNumber"/>
        <w:noProof/>
      </w:rPr>
      <w:t>396</w:t>
    </w:r>
    <w:r>
      <w:rPr>
        <w:rStyle w:val="PageNumber"/>
      </w:rPr>
      <w:fldChar w:fldCharType="end"/>
    </w:r>
  </w:p>
  <w:p w14:paraId="1DB7BCC8" w14:textId="77777777" w:rsidR="001F4313" w:rsidRDefault="001F4313" w:rsidP="00657868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Pr="002E23D9">
      <w:rPr>
        <w:b/>
        <w:szCs w:val="20"/>
      </w:rPr>
      <w:t>Big Ideas Math</w:t>
    </w:r>
    <w:r w:rsidR="004F60D1">
      <w:rPr>
        <w:b/>
        <w:szCs w:val="20"/>
      </w:rPr>
      <w:t xml:space="preserve"> Green</w:t>
    </w:r>
    <w:r>
      <w:tab/>
    </w:r>
    <w:r w:rsidRPr="004067DF">
      <w:rPr>
        <w:rStyle w:val="Copyright"/>
      </w:rPr>
      <w:t xml:space="preserve">Copyright © </w:t>
    </w:r>
    <w:r w:rsidR="004F60D1">
      <w:rPr>
        <w:rStyle w:val="Copyright"/>
      </w:rPr>
      <w:t>Big Ideas Learning, LLC</w:t>
    </w:r>
  </w:p>
  <w:p w14:paraId="1DB7BCC9" w14:textId="77777777" w:rsidR="001F4313" w:rsidRPr="00E16B69" w:rsidRDefault="001F4313" w:rsidP="00657868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</w:r>
    <w:r w:rsidR="0077732A">
      <w:t>Resources by Chapter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7BCCA" w14:textId="77777777" w:rsidR="001F4313" w:rsidRPr="001369F8" w:rsidRDefault="00C05159" w:rsidP="00330C95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="001F4313"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 w:rsidR="00C55510">
      <w:rPr>
        <w:rStyle w:val="PageNumber"/>
        <w:noProof/>
      </w:rPr>
      <w:t>321</w:t>
    </w:r>
    <w:r w:rsidRPr="001369F8">
      <w:rPr>
        <w:rStyle w:val="PageNumber"/>
      </w:rPr>
      <w:fldChar w:fldCharType="end"/>
    </w:r>
  </w:p>
  <w:p w14:paraId="1DB7BCCB" w14:textId="77777777" w:rsidR="001F4313" w:rsidRDefault="001F4313" w:rsidP="00766251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 xml:space="preserve">Copyright © </w:t>
    </w:r>
    <w:r w:rsidR="004F60D1">
      <w:rPr>
        <w:rStyle w:val="Copyright"/>
      </w:rPr>
      <w:t>Big Ideas Learning, LLC</w:t>
    </w:r>
    <w:r>
      <w:tab/>
    </w:r>
    <w:r w:rsidRPr="004067DF">
      <w:rPr>
        <w:b/>
      </w:rPr>
      <w:t>Big Ideas Math</w:t>
    </w:r>
    <w:r w:rsidR="004F60D1">
      <w:rPr>
        <w:b/>
      </w:rPr>
      <w:t xml:space="preserve"> Red</w:t>
    </w:r>
  </w:p>
  <w:p w14:paraId="1DB7BCCC" w14:textId="77777777" w:rsidR="001F4313" w:rsidRPr="004067DF" w:rsidRDefault="001F4313" w:rsidP="00766251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</w:r>
    <w:r w:rsidR="0077732A">
      <w:t>Resources by Chapter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B7BCBF" w14:textId="77777777" w:rsidR="00544D98" w:rsidRDefault="00544D98">
      <w:r>
        <w:separator/>
      </w:r>
    </w:p>
    <w:p w14:paraId="1DB7BCC0" w14:textId="77777777" w:rsidR="00544D98" w:rsidRDefault="00544D98"/>
  </w:footnote>
  <w:footnote w:type="continuationSeparator" w:id="0">
    <w:p w14:paraId="1DB7BCC1" w14:textId="77777777" w:rsidR="00544D98" w:rsidRDefault="00544D98">
      <w:r>
        <w:continuationSeparator/>
      </w:r>
    </w:p>
    <w:p w14:paraId="1DB7BCC2" w14:textId="77777777" w:rsidR="00544D98" w:rsidRDefault="00544D9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mirrorMargins/>
  <w:proofState w:spelling="clean" w:grammar="clean"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6D37"/>
    <w:rsid w:val="000029A3"/>
    <w:rsid w:val="00004F1A"/>
    <w:rsid w:val="00006D37"/>
    <w:rsid w:val="00026573"/>
    <w:rsid w:val="000622A7"/>
    <w:rsid w:val="000724BE"/>
    <w:rsid w:val="00093D7F"/>
    <w:rsid w:val="00095931"/>
    <w:rsid w:val="000E4FE0"/>
    <w:rsid w:val="00103B50"/>
    <w:rsid w:val="0010566E"/>
    <w:rsid w:val="001178E2"/>
    <w:rsid w:val="001369F8"/>
    <w:rsid w:val="00157622"/>
    <w:rsid w:val="001B405B"/>
    <w:rsid w:val="001F4313"/>
    <w:rsid w:val="001F7D1C"/>
    <w:rsid w:val="001F7E0F"/>
    <w:rsid w:val="00201470"/>
    <w:rsid w:val="00210AE9"/>
    <w:rsid w:val="00236737"/>
    <w:rsid w:val="002461FA"/>
    <w:rsid w:val="002A24E1"/>
    <w:rsid w:val="002A44A5"/>
    <w:rsid w:val="002B39DE"/>
    <w:rsid w:val="002B6A9C"/>
    <w:rsid w:val="002E1637"/>
    <w:rsid w:val="00307F11"/>
    <w:rsid w:val="00313DB5"/>
    <w:rsid w:val="00330C95"/>
    <w:rsid w:val="003330DF"/>
    <w:rsid w:val="00344665"/>
    <w:rsid w:val="00351087"/>
    <w:rsid w:val="0035531A"/>
    <w:rsid w:val="00364D8E"/>
    <w:rsid w:val="00386ECD"/>
    <w:rsid w:val="003A6FCC"/>
    <w:rsid w:val="003C7D6D"/>
    <w:rsid w:val="003D4066"/>
    <w:rsid w:val="003E55F1"/>
    <w:rsid w:val="004045D5"/>
    <w:rsid w:val="004414B4"/>
    <w:rsid w:val="00445E9F"/>
    <w:rsid w:val="00471EE5"/>
    <w:rsid w:val="0047468B"/>
    <w:rsid w:val="00475754"/>
    <w:rsid w:val="00481A63"/>
    <w:rsid w:val="0048573A"/>
    <w:rsid w:val="004979A8"/>
    <w:rsid w:val="004B5067"/>
    <w:rsid w:val="004D1E03"/>
    <w:rsid w:val="004E106C"/>
    <w:rsid w:val="004F0EB7"/>
    <w:rsid w:val="004F60D1"/>
    <w:rsid w:val="00504500"/>
    <w:rsid w:val="00544D98"/>
    <w:rsid w:val="005A65A5"/>
    <w:rsid w:val="005A6DE2"/>
    <w:rsid w:val="005B2959"/>
    <w:rsid w:val="005E5326"/>
    <w:rsid w:val="005F1903"/>
    <w:rsid w:val="00625E81"/>
    <w:rsid w:val="006341B2"/>
    <w:rsid w:val="00642759"/>
    <w:rsid w:val="00657868"/>
    <w:rsid w:val="006E470D"/>
    <w:rsid w:val="006E7CD9"/>
    <w:rsid w:val="00700E9E"/>
    <w:rsid w:val="00702728"/>
    <w:rsid w:val="00721A5C"/>
    <w:rsid w:val="00740C9B"/>
    <w:rsid w:val="00766251"/>
    <w:rsid w:val="0077732A"/>
    <w:rsid w:val="00780E3C"/>
    <w:rsid w:val="007D5240"/>
    <w:rsid w:val="007F0A04"/>
    <w:rsid w:val="007F3467"/>
    <w:rsid w:val="008008DA"/>
    <w:rsid w:val="00806C4B"/>
    <w:rsid w:val="00820702"/>
    <w:rsid w:val="00820B1A"/>
    <w:rsid w:val="008300B9"/>
    <w:rsid w:val="00843AAF"/>
    <w:rsid w:val="00881A6E"/>
    <w:rsid w:val="00893443"/>
    <w:rsid w:val="008E495B"/>
    <w:rsid w:val="008E63D1"/>
    <w:rsid w:val="00905EF8"/>
    <w:rsid w:val="009632E2"/>
    <w:rsid w:val="00964045"/>
    <w:rsid w:val="00985027"/>
    <w:rsid w:val="009D4FC5"/>
    <w:rsid w:val="009D52C7"/>
    <w:rsid w:val="009F6A52"/>
    <w:rsid w:val="00A0468E"/>
    <w:rsid w:val="00A13E6D"/>
    <w:rsid w:val="00AB1374"/>
    <w:rsid w:val="00AB60A7"/>
    <w:rsid w:val="00AE0FD5"/>
    <w:rsid w:val="00B137EB"/>
    <w:rsid w:val="00B43762"/>
    <w:rsid w:val="00B51058"/>
    <w:rsid w:val="00B765E1"/>
    <w:rsid w:val="00B96D83"/>
    <w:rsid w:val="00BC3DFA"/>
    <w:rsid w:val="00BC5F71"/>
    <w:rsid w:val="00BD1F5F"/>
    <w:rsid w:val="00BD2E35"/>
    <w:rsid w:val="00BE6CD5"/>
    <w:rsid w:val="00BF4ECB"/>
    <w:rsid w:val="00C05159"/>
    <w:rsid w:val="00C24AED"/>
    <w:rsid w:val="00C55510"/>
    <w:rsid w:val="00C62938"/>
    <w:rsid w:val="00C808B7"/>
    <w:rsid w:val="00C83F95"/>
    <w:rsid w:val="00D154A5"/>
    <w:rsid w:val="00D209F4"/>
    <w:rsid w:val="00D20BB7"/>
    <w:rsid w:val="00D438EE"/>
    <w:rsid w:val="00DA2519"/>
    <w:rsid w:val="00DA2B71"/>
    <w:rsid w:val="00DB7F5C"/>
    <w:rsid w:val="00DE3325"/>
    <w:rsid w:val="00DF0027"/>
    <w:rsid w:val="00E01B0C"/>
    <w:rsid w:val="00E05018"/>
    <w:rsid w:val="00E16B69"/>
    <w:rsid w:val="00E227D6"/>
    <w:rsid w:val="00E279B8"/>
    <w:rsid w:val="00E3315E"/>
    <w:rsid w:val="00E333D4"/>
    <w:rsid w:val="00E522FD"/>
    <w:rsid w:val="00EB38A0"/>
    <w:rsid w:val="00ED1BD4"/>
    <w:rsid w:val="00EE3DAC"/>
    <w:rsid w:val="00EE791A"/>
    <w:rsid w:val="00EE7CA0"/>
    <w:rsid w:val="00F04EDB"/>
    <w:rsid w:val="00F10DA8"/>
    <w:rsid w:val="00F2120D"/>
    <w:rsid w:val="00F32360"/>
    <w:rsid w:val="00F4686A"/>
    <w:rsid w:val="00FB2E52"/>
    <w:rsid w:val="00FD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9"/>
    <o:shapelayout v:ext="edit">
      <o:idmap v:ext="edit" data="1"/>
    </o:shapelayout>
  </w:shapeDefaults>
  <w:decimalSymbol w:val="."/>
  <w:listSeparator w:val=","/>
  <w14:docId w14:val="1DB7BCAF"/>
  <w15:docId w15:val="{D3360D3A-493A-2C42-9C70-57473509B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C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enBaseText">
    <w:name w:val="enBaseText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paragraph" w:customStyle="1" w:styleId="enDirectionLine">
    <w:name w:val="enDirectionLine"/>
    <w:next w:val="enBaseText"/>
    <w:rsid w:val="0010566E"/>
    <w:pPr>
      <w:widowControl w:val="0"/>
      <w:spacing w:before="120" w:after="12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enListNumber">
    <w:name w:val="enListNumber"/>
    <w:basedOn w:val="DefaultParagraphFont"/>
    <w:rsid w:val="00E05018"/>
    <w:rPr>
      <w:rFonts w:ascii="Arial" w:hAnsi="Arial"/>
      <w:b/>
      <w:sz w:val="22"/>
    </w:rPr>
  </w:style>
  <w:style w:type="paragraph" w:customStyle="1" w:styleId="enNumList1">
    <w:name w:val="enNumList1"/>
    <w:basedOn w:val="enBaseText"/>
    <w:rsid w:val="00820702"/>
    <w:pPr>
      <w:tabs>
        <w:tab w:val="decimal" w:pos="360"/>
        <w:tab w:val="left" w:pos="559"/>
      </w:tabs>
      <w:ind w:left="559" w:hanging="559"/>
    </w:pPr>
  </w:style>
  <w:style w:type="paragraph" w:customStyle="1" w:styleId="enNumList2">
    <w:name w:val="enNumList2"/>
    <w:basedOn w:val="enNumList1"/>
    <w:rsid w:val="00820702"/>
    <w:pPr>
      <w:tabs>
        <w:tab w:val="decimal" w:pos="4800"/>
        <w:tab w:val="left" w:pos="4999"/>
      </w:tabs>
      <w:ind w:right="0"/>
    </w:pPr>
  </w:style>
  <w:style w:type="paragraph" w:customStyle="1" w:styleId="enNumList3">
    <w:name w:val="enNumList3"/>
    <w:basedOn w:val="enNumList1"/>
    <w:rsid w:val="00004F1A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enNumList4">
    <w:name w:val="enNumList4"/>
    <w:basedOn w:val="enNumList2"/>
    <w:rsid w:val="003E55F1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enTableHead">
    <w:name w:val="enTableHead"/>
    <w:basedOn w:val="Normal"/>
    <w:rsid w:val="002A44A5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enTableText">
    <w:name w:val="enTableText"/>
    <w:basedOn w:val="Normal"/>
    <w:rsid w:val="002A44A5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paragraph" w:customStyle="1" w:styleId="enTitleHead">
    <w:name w:val="enTitleHead"/>
    <w:next w:val="enBaseText"/>
    <w:rsid w:val="001B405B"/>
    <w:pPr>
      <w:widowControl w:val="0"/>
      <w:spacing w:before="120" w:after="180" w:line="360" w:lineRule="atLeast"/>
      <w:ind w:right="1680"/>
    </w:pPr>
    <w:rPr>
      <w:rFonts w:ascii="Arial" w:hAnsi="Arial"/>
      <w:b/>
      <w:sz w:val="32"/>
      <w:szCs w:val="22"/>
    </w:rPr>
  </w:style>
  <w:style w:type="paragraph" w:customStyle="1" w:styleId="enLetSubList1">
    <w:name w:val="enLetSubList1"/>
    <w:basedOn w:val="enBaseText"/>
    <w:rsid w:val="009D52C7"/>
    <w:pPr>
      <w:tabs>
        <w:tab w:val="decimal" w:pos="679"/>
        <w:tab w:val="left" w:pos="881"/>
      </w:tabs>
      <w:ind w:left="881" w:hanging="881"/>
    </w:pPr>
  </w:style>
  <w:style w:type="paragraph" w:customStyle="1" w:styleId="enLetSubList2">
    <w:name w:val="enLetSubList2"/>
    <w:basedOn w:val="enLetSubList1"/>
    <w:rsid w:val="00F32360"/>
    <w:pPr>
      <w:tabs>
        <w:tab w:val="decimal" w:pos="5119"/>
        <w:tab w:val="left" w:pos="5321"/>
      </w:tabs>
      <w:ind w:right="0"/>
    </w:pPr>
  </w:style>
  <w:style w:type="paragraph" w:customStyle="1" w:styleId="enLetSubList3">
    <w:name w:val="enLetSubList3"/>
    <w:basedOn w:val="enLetSubList1"/>
    <w:rsid w:val="009D52C7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enLetSubList4">
    <w:name w:val="enLetSubList4"/>
    <w:basedOn w:val="enLetSubList2"/>
    <w:rsid w:val="009D52C7"/>
    <w:pPr>
      <w:tabs>
        <w:tab w:val="decimal" w:pos="2899"/>
        <w:tab w:val="left" w:pos="3098"/>
        <w:tab w:val="decimal" w:pos="7339"/>
        <w:tab w:val="left" w:pos="7541"/>
      </w:tabs>
    </w:pPr>
  </w:style>
  <w:style w:type="character" w:customStyle="1" w:styleId="enExampleCallout">
    <w:name w:val="enExampleCallout"/>
    <w:basedOn w:val="DefaultParagraphFont"/>
    <w:rsid w:val="002B39DE"/>
    <w:rPr>
      <w:rFonts w:ascii="Arial" w:hAnsi="Arial"/>
      <w:sz w:val="20"/>
      <w:szCs w:val="20"/>
    </w:rPr>
  </w:style>
  <w:style w:type="paragraph" w:customStyle="1" w:styleId="enExampleText">
    <w:name w:val="enExampleText"/>
    <w:basedOn w:val="enBaseText"/>
    <w:rsid w:val="002B39DE"/>
    <w:pPr>
      <w:tabs>
        <w:tab w:val="left" w:pos="6240"/>
      </w:tabs>
      <w:ind w:right="0"/>
    </w:pPr>
  </w:style>
  <w:style w:type="character" w:customStyle="1" w:styleId="aaaForUseWith">
    <w:name w:val="aaaForUseWith"/>
    <w:basedOn w:val="DefaultParagraphFont"/>
    <w:rsid w:val="001B405B"/>
    <w:rPr>
      <w:rFonts w:ascii="Arial" w:hAnsi="Arial"/>
      <w:b/>
      <w:color w:val="auto"/>
      <w:sz w:val="20"/>
      <w:szCs w:val="20"/>
    </w:rPr>
  </w:style>
  <w:style w:type="character" w:customStyle="1" w:styleId="aaaContinued">
    <w:name w:val="aaaContinued"/>
    <w:basedOn w:val="DefaultParagraphFont"/>
    <w:rsid w:val="001B405B"/>
    <w:rPr>
      <w:rFonts w:ascii="Arial" w:hAnsi="Arial"/>
      <w:b/>
      <w:color w:val="auto"/>
      <w:sz w:val="20"/>
    </w:rPr>
  </w:style>
  <w:style w:type="table" w:styleId="TableGrid">
    <w:name w:val="Table Grid"/>
    <w:basedOn w:val="TableNormal"/>
    <w:rsid w:val="001B4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aTitleLabel">
    <w:name w:val="aaaTitleLabel"/>
    <w:next w:val="aaaTitleNumber"/>
    <w:rsid w:val="00806C4B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806C4B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1B405B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1B405B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806C4B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~1\HP_ADM~1.POT\LOCALS~1\Temp\msm_rs_enrich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C:\DOCUME~1\HP_ADM~1.POT\LOCALS~1\Temp\msm_rs_enrichment.dot</Template>
  <TotalTime>1</TotalTime>
  <Pages>1</Pages>
  <Words>401</Words>
  <Characters>1686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 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subject/>
  <dc:creator>Andrew Potocki</dc:creator>
  <cp:keywords/>
  <dc:description/>
  <cp:lastModifiedBy>Schoonveld, Kathie</cp:lastModifiedBy>
  <cp:revision>6</cp:revision>
  <cp:lastPrinted>2013-02-12T18:30:00Z</cp:lastPrinted>
  <dcterms:created xsi:type="dcterms:W3CDTF">2013-01-17T13:45:00Z</dcterms:created>
  <dcterms:modified xsi:type="dcterms:W3CDTF">2020-03-25T15:07:00Z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msm_rs_default.eqp</vt:lpwstr>
  </property>
</Properties>
</file>